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DC9" w:rsidRDefault="00F94DC9" w:rsidP="00757FF3">
      <w:pPr>
        <w:spacing w:after="0" w:line="239" w:lineRule="auto"/>
        <w:ind w:left="1846" w:right="1850" w:firstLine="0"/>
        <w:rPr>
          <w:b/>
          <w:sz w:val="44"/>
        </w:rPr>
      </w:pPr>
    </w:p>
    <w:p w:rsidR="00A66D96" w:rsidRPr="00757FF3" w:rsidRDefault="00CD295C" w:rsidP="00757FF3">
      <w:pPr>
        <w:spacing w:after="0" w:line="360" w:lineRule="auto"/>
        <w:ind w:left="1846" w:right="1850" w:firstLine="0"/>
        <w:jc w:val="center"/>
        <w:rPr>
          <w:b/>
          <w:sz w:val="60"/>
          <w:szCs w:val="60"/>
        </w:rPr>
      </w:pPr>
      <w:r w:rsidRPr="00757FF3">
        <w:rPr>
          <w:b/>
          <w:sz w:val="60"/>
          <w:szCs w:val="60"/>
        </w:rPr>
        <w:t>PROGRAMA DE REFUERZO EDUCATIVO</w:t>
      </w:r>
      <w:r w:rsidR="00757FF3" w:rsidRPr="00757FF3">
        <w:rPr>
          <w:b/>
          <w:sz w:val="60"/>
          <w:szCs w:val="60"/>
        </w:rPr>
        <w:t xml:space="preserve"> </w:t>
      </w:r>
      <w:r w:rsidR="00A66D96" w:rsidRPr="00757FF3">
        <w:rPr>
          <w:b/>
          <w:sz w:val="60"/>
          <w:szCs w:val="60"/>
        </w:rPr>
        <w:t>202</w:t>
      </w:r>
      <w:r w:rsidR="00E95012">
        <w:rPr>
          <w:b/>
          <w:sz w:val="60"/>
          <w:szCs w:val="60"/>
        </w:rPr>
        <w:t>4</w:t>
      </w:r>
      <w:r w:rsidR="00A66D96" w:rsidRPr="00757FF3">
        <w:rPr>
          <w:b/>
          <w:sz w:val="60"/>
          <w:szCs w:val="60"/>
        </w:rPr>
        <w:t>/202</w:t>
      </w:r>
      <w:r w:rsidR="00E95012">
        <w:rPr>
          <w:b/>
          <w:sz w:val="60"/>
          <w:szCs w:val="60"/>
        </w:rPr>
        <w:t>5</w:t>
      </w:r>
    </w:p>
    <w:p w:rsidR="00A66D96" w:rsidRDefault="00A66D96" w:rsidP="00757FF3">
      <w:pPr>
        <w:spacing w:after="0" w:line="239" w:lineRule="auto"/>
        <w:ind w:left="1846" w:right="1850" w:firstLine="0"/>
        <w:jc w:val="center"/>
        <w:rPr>
          <w:b/>
          <w:sz w:val="44"/>
        </w:rPr>
      </w:pPr>
    </w:p>
    <w:p w:rsidR="00CD295C" w:rsidRDefault="00757FF3" w:rsidP="00757FF3">
      <w:pPr>
        <w:spacing w:after="0" w:line="259" w:lineRule="auto"/>
        <w:ind w:left="8" w:right="-7" w:firstLine="0"/>
        <w:jc w:val="center"/>
      </w:pPr>
      <w:r>
        <w:rPr>
          <w:rFonts w:ascii="Calibri" w:eastAsia="Calibri" w:hAnsi="Calibri" w:cs="Calibri"/>
          <w:noProof/>
          <w:sz w:val="22"/>
        </w:rPr>
        <mc:AlternateContent>
          <mc:Choice Requires="wpg">
            <w:drawing>
              <wp:inline distT="0" distB="0" distL="0" distR="0" wp14:anchorId="083325C6" wp14:editId="2D3CE4B6">
                <wp:extent cx="5399405" cy="525780"/>
                <wp:effectExtent l="4445" t="0" r="0" b="635"/>
                <wp:docPr id="2" name="Group 4232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399405" cy="525780"/>
                          <a:chOff x="0" y="0"/>
                          <a:chExt cx="53994" cy="5257"/>
                        </a:xfrm>
                      </wpg:grpSpPr>
                      <wps:wsp>
                        <wps:cNvPr id="3" name="Shape 56688"/>
                        <wps:cNvSpPr>
                          <a:spLocks noChangeArrowheads="1"/>
                        </wps:cNvSpPr>
                        <wps:spPr bwMode="auto">
                          <a:xfrm>
                            <a:off x="0" y="0"/>
                            <a:ext cx="53994" cy="1752"/>
                          </a:xfrm>
                          <a:custGeom>
                            <a:avLst/>
                            <a:gdLst>
                              <a:gd name="T0" fmla="*/ 0 w 5399405"/>
                              <a:gd name="T1" fmla="*/ 0 h 175260"/>
                              <a:gd name="T2" fmla="*/ 5399405 w 5399405"/>
                              <a:gd name="T3" fmla="*/ 0 h 175260"/>
                              <a:gd name="T4" fmla="*/ 5399405 w 5399405"/>
                              <a:gd name="T5" fmla="*/ 175260 h 175260"/>
                              <a:gd name="T6" fmla="*/ 0 w 5399405"/>
                              <a:gd name="T7" fmla="*/ 175260 h 175260"/>
                              <a:gd name="T8" fmla="*/ 0 w 5399405"/>
                              <a:gd name="T9" fmla="*/ 0 h 175260"/>
                            </a:gdLst>
                            <a:ahLst/>
                            <a:cxnLst>
                              <a:cxn ang="0">
                                <a:pos x="T0" y="T1"/>
                              </a:cxn>
                              <a:cxn ang="0">
                                <a:pos x="T2" y="T3"/>
                              </a:cxn>
                              <a:cxn ang="0">
                                <a:pos x="T4" y="T5"/>
                              </a:cxn>
                              <a:cxn ang="0">
                                <a:pos x="T6" y="T7"/>
                              </a:cxn>
                              <a:cxn ang="0">
                                <a:pos x="T8" y="T9"/>
                              </a:cxn>
                            </a:cxnLst>
                            <a:rect l="0" t="0" r="r" b="b"/>
                            <a:pathLst>
                              <a:path w="5399405" h="175260">
                                <a:moveTo>
                                  <a:pt x="0" y="0"/>
                                </a:moveTo>
                                <a:lnTo>
                                  <a:pt x="5399405" y="0"/>
                                </a:lnTo>
                                <a:lnTo>
                                  <a:pt x="5399405" y="175260"/>
                                </a:lnTo>
                                <a:lnTo>
                                  <a:pt x="0" y="175260"/>
                                </a:lnTo>
                                <a:lnTo>
                                  <a:pt x="0" y="0"/>
                                </a:lnTo>
                              </a:path>
                            </a:pathLst>
                          </a:custGeom>
                          <a:solidFill>
                            <a:srgbClr val="6633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56689"/>
                        <wps:cNvSpPr>
                          <a:spLocks noChangeArrowheads="1"/>
                        </wps:cNvSpPr>
                        <wps:spPr bwMode="auto">
                          <a:xfrm>
                            <a:off x="0" y="1752"/>
                            <a:ext cx="53994" cy="1752"/>
                          </a:xfrm>
                          <a:custGeom>
                            <a:avLst/>
                            <a:gdLst>
                              <a:gd name="T0" fmla="*/ 0 w 5399405"/>
                              <a:gd name="T1" fmla="*/ 0 h 175260"/>
                              <a:gd name="T2" fmla="*/ 5399405 w 5399405"/>
                              <a:gd name="T3" fmla="*/ 0 h 175260"/>
                              <a:gd name="T4" fmla="*/ 5399405 w 5399405"/>
                              <a:gd name="T5" fmla="*/ 175260 h 175260"/>
                              <a:gd name="T6" fmla="*/ 0 w 5399405"/>
                              <a:gd name="T7" fmla="*/ 175260 h 175260"/>
                              <a:gd name="T8" fmla="*/ 0 w 5399405"/>
                              <a:gd name="T9" fmla="*/ 0 h 175260"/>
                            </a:gdLst>
                            <a:ahLst/>
                            <a:cxnLst>
                              <a:cxn ang="0">
                                <a:pos x="T0" y="T1"/>
                              </a:cxn>
                              <a:cxn ang="0">
                                <a:pos x="T2" y="T3"/>
                              </a:cxn>
                              <a:cxn ang="0">
                                <a:pos x="T4" y="T5"/>
                              </a:cxn>
                              <a:cxn ang="0">
                                <a:pos x="T6" y="T7"/>
                              </a:cxn>
                              <a:cxn ang="0">
                                <a:pos x="T8" y="T9"/>
                              </a:cxn>
                            </a:cxnLst>
                            <a:rect l="0" t="0" r="r" b="b"/>
                            <a:pathLst>
                              <a:path w="5399405" h="175260">
                                <a:moveTo>
                                  <a:pt x="0" y="0"/>
                                </a:moveTo>
                                <a:lnTo>
                                  <a:pt x="5399405" y="0"/>
                                </a:lnTo>
                                <a:lnTo>
                                  <a:pt x="5399405" y="175260"/>
                                </a:lnTo>
                                <a:lnTo>
                                  <a:pt x="0" y="175260"/>
                                </a:lnTo>
                                <a:lnTo>
                                  <a:pt x="0" y="0"/>
                                </a:lnTo>
                              </a:path>
                            </a:pathLst>
                          </a:custGeom>
                          <a:solidFill>
                            <a:srgbClr val="6633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56690"/>
                        <wps:cNvSpPr>
                          <a:spLocks noChangeArrowheads="1"/>
                        </wps:cNvSpPr>
                        <wps:spPr bwMode="auto">
                          <a:xfrm>
                            <a:off x="0" y="3505"/>
                            <a:ext cx="53994" cy="1752"/>
                          </a:xfrm>
                          <a:custGeom>
                            <a:avLst/>
                            <a:gdLst>
                              <a:gd name="T0" fmla="*/ 0 w 5399405"/>
                              <a:gd name="T1" fmla="*/ 0 h 175260"/>
                              <a:gd name="T2" fmla="*/ 5399405 w 5399405"/>
                              <a:gd name="T3" fmla="*/ 0 h 175260"/>
                              <a:gd name="T4" fmla="*/ 5399405 w 5399405"/>
                              <a:gd name="T5" fmla="*/ 175260 h 175260"/>
                              <a:gd name="T6" fmla="*/ 0 w 5399405"/>
                              <a:gd name="T7" fmla="*/ 175260 h 175260"/>
                              <a:gd name="T8" fmla="*/ 0 w 5399405"/>
                              <a:gd name="T9" fmla="*/ 0 h 175260"/>
                            </a:gdLst>
                            <a:ahLst/>
                            <a:cxnLst>
                              <a:cxn ang="0">
                                <a:pos x="T0" y="T1"/>
                              </a:cxn>
                              <a:cxn ang="0">
                                <a:pos x="T2" y="T3"/>
                              </a:cxn>
                              <a:cxn ang="0">
                                <a:pos x="T4" y="T5"/>
                              </a:cxn>
                              <a:cxn ang="0">
                                <a:pos x="T6" y="T7"/>
                              </a:cxn>
                              <a:cxn ang="0">
                                <a:pos x="T8" y="T9"/>
                              </a:cxn>
                            </a:cxnLst>
                            <a:rect l="0" t="0" r="r" b="b"/>
                            <a:pathLst>
                              <a:path w="5399405" h="175260">
                                <a:moveTo>
                                  <a:pt x="0" y="0"/>
                                </a:moveTo>
                                <a:lnTo>
                                  <a:pt x="5399405" y="0"/>
                                </a:lnTo>
                                <a:lnTo>
                                  <a:pt x="5399405" y="175260"/>
                                </a:lnTo>
                                <a:lnTo>
                                  <a:pt x="0" y="175260"/>
                                </a:lnTo>
                                <a:lnTo>
                                  <a:pt x="0" y="0"/>
                                </a:lnTo>
                              </a:path>
                            </a:pathLst>
                          </a:custGeom>
                          <a:solidFill>
                            <a:srgbClr val="6633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F7E46C" id="Group 42324" o:spid="_x0000_s1026" style="width:425.15pt;height:41.4pt;mso-position-horizontal-relative:char;mso-position-vertical-relative:line" coordsize="53994,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">
                <o:lock v:ext="edit" rotation="t" position="t"/>
                <v:shape id="Shape 56688" o:spid="_x0000_s1027" style="position:absolute;width:53994;height:1752;visibility:visible;mso-wrap-style:square;v-text-anchor:top" coordsize="5399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" path="m,l5399405,r,175260l,175260,,e" fillcolor="#630" stroked="f" strokeweight="0">
                  <v:stroke opacity="0" miterlimit="10" joinstyle="miter"/>
                  <v:path o:connecttype="custom" o:connectlocs="0,0;53994,0;53994,1752;0,1752;0,0" o:connectangles="0,0,0,0,0"/>
                </v:shape>
                <v:shape id="Shape 56689" o:spid="_x0000_s1028" style="position:absolute;top:1752;width:53994;height:1752;visibility:visible;mso-wrap-style:square;v-text-anchor:top" coordsize="5399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" path="m,l5399405,r,175260l,175260,,e" fillcolor="#630" stroked="f" strokeweight="0">
                  <v:stroke opacity="0" miterlimit="10" joinstyle="miter"/>
                  <v:path o:connecttype="custom" o:connectlocs="0,0;53994,0;53994,1752;0,1752;0,0" o:connectangles="0,0,0,0,0"/>
                </v:shape>
                <v:shape id="Shape 56690" o:spid="_x0000_s1029" style="position:absolute;top:3505;width:53994;height:1752;visibility:visible;mso-wrap-style:square;v-text-anchor:top" coordsize="5399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" path="m,l5399405,r,175260l,175260,,e" fillcolor="#630" stroked="f" strokeweight="0">
                  <v:stroke opacity="0" miterlimit="10" joinstyle="miter"/>
                  <v:path o:connecttype="custom" o:connectlocs="0,0;53994,0;53994,1752;0,1752;0,0" o:connectangles="0,0,0,0,0"/>
                </v:shape>
                <w10:anchorlock/>
              </v:group>
            </w:pict>
          </mc:Fallback>
        </mc:AlternateContent>
      </w:r>
    </w:p>
    <w:p w:rsidR="00F94DC9" w:rsidRDefault="00F94DC9" w:rsidP="00757FF3">
      <w:pPr>
        <w:spacing w:after="0" w:line="259" w:lineRule="auto"/>
        <w:ind w:left="0" w:right="0" w:firstLine="0"/>
        <w:jc w:val="center"/>
      </w:pPr>
    </w:p>
    <w:p w:rsidR="00CD295C" w:rsidRDefault="00CD295C" w:rsidP="00757FF3">
      <w:pPr>
        <w:spacing w:after="0" w:line="259" w:lineRule="auto"/>
        <w:ind w:left="0" w:right="0" w:firstLine="0"/>
        <w:jc w:val="center"/>
      </w:pPr>
      <w:r>
        <w:rPr>
          <w:noProof/>
        </w:rPr>
        <w:drawing>
          <wp:inline distT="0" distB="0" distL="0" distR="0">
            <wp:extent cx="3509264" cy="1495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s-huerta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1717" cy="1500732"/>
                    </a:xfrm>
                    <a:prstGeom prst="rect">
                      <a:avLst/>
                    </a:prstGeom>
                  </pic:spPr>
                </pic:pic>
              </a:graphicData>
            </a:graphic>
          </wp:inline>
        </w:drawing>
      </w:r>
    </w:p>
    <w:p w:rsidR="00A66D96" w:rsidRDefault="00A66D96" w:rsidP="00757FF3">
      <w:pPr>
        <w:spacing w:after="0" w:line="259" w:lineRule="auto"/>
        <w:ind w:left="0" w:right="0" w:firstLine="0"/>
        <w:jc w:val="center"/>
      </w:pPr>
    </w:p>
    <w:p w:rsidR="00CD295C" w:rsidRDefault="00542E52" w:rsidP="00757FF3">
      <w:pPr>
        <w:spacing w:after="0" w:line="259" w:lineRule="auto"/>
        <w:ind w:left="0" w:right="-7" w:firstLine="0"/>
        <w:jc w:val="center"/>
      </w:pPr>
      <w:r>
        <w:rPr>
          <w:rFonts w:ascii="Calibri" w:eastAsia="Calibri" w:hAnsi="Calibri" w:cs="Calibri"/>
          <w:noProof/>
          <w:sz w:val="22"/>
        </w:rPr>
        <mc:AlternateContent>
          <mc:Choice Requires="wpg">
            <w:drawing>
              <wp:inline distT="0" distB="0" distL="0" distR="0">
                <wp:extent cx="5399405" cy="525780"/>
                <wp:effectExtent l="4445" t="0" r="0" b="635"/>
                <wp:docPr id="8" name="Group 4232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399405" cy="525780"/>
                          <a:chOff x="0" y="0"/>
                          <a:chExt cx="53994" cy="5257"/>
                        </a:xfrm>
                      </wpg:grpSpPr>
                      <wps:wsp>
                        <wps:cNvPr id="9" name="Shape 56688"/>
                        <wps:cNvSpPr>
                          <a:spLocks noChangeArrowheads="1"/>
                        </wps:cNvSpPr>
                        <wps:spPr bwMode="auto">
                          <a:xfrm>
                            <a:off x="0" y="0"/>
                            <a:ext cx="53994" cy="1752"/>
                          </a:xfrm>
                          <a:custGeom>
                            <a:avLst/>
                            <a:gdLst>
                              <a:gd name="T0" fmla="*/ 0 w 5399405"/>
                              <a:gd name="T1" fmla="*/ 0 h 175260"/>
                              <a:gd name="T2" fmla="*/ 5399405 w 5399405"/>
                              <a:gd name="T3" fmla="*/ 0 h 175260"/>
                              <a:gd name="T4" fmla="*/ 5399405 w 5399405"/>
                              <a:gd name="T5" fmla="*/ 175260 h 175260"/>
                              <a:gd name="T6" fmla="*/ 0 w 5399405"/>
                              <a:gd name="T7" fmla="*/ 175260 h 175260"/>
                              <a:gd name="T8" fmla="*/ 0 w 5399405"/>
                              <a:gd name="T9" fmla="*/ 0 h 175260"/>
                            </a:gdLst>
                            <a:ahLst/>
                            <a:cxnLst>
                              <a:cxn ang="0">
                                <a:pos x="T0" y="T1"/>
                              </a:cxn>
                              <a:cxn ang="0">
                                <a:pos x="T2" y="T3"/>
                              </a:cxn>
                              <a:cxn ang="0">
                                <a:pos x="T4" y="T5"/>
                              </a:cxn>
                              <a:cxn ang="0">
                                <a:pos x="T6" y="T7"/>
                              </a:cxn>
                              <a:cxn ang="0">
                                <a:pos x="T8" y="T9"/>
                              </a:cxn>
                            </a:cxnLst>
                            <a:rect l="0" t="0" r="r" b="b"/>
                            <a:pathLst>
                              <a:path w="5399405" h="175260">
                                <a:moveTo>
                                  <a:pt x="0" y="0"/>
                                </a:moveTo>
                                <a:lnTo>
                                  <a:pt x="5399405" y="0"/>
                                </a:lnTo>
                                <a:lnTo>
                                  <a:pt x="5399405" y="175260"/>
                                </a:lnTo>
                                <a:lnTo>
                                  <a:pt x="0" y="175260"/>
                                </a:lnTo>
                                <a:lnTo>
                                  <a:pt x="0" y="0"/>
                                </a:lnTo>
                              </a:path>
                            </a:pathLst>
                          </a:custGeom>
                          <a:solidFill>
                            <a:srgbClr val="6633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56689"/>
                        <wps:cNvSpPr>
                          <a:spLocks noChangeArrowheads="1"/>
                        </wps:cNvSpPr>
                        <wps:spPr bwMode="auto">
                          <a:xfrm>
                            <a:off x="0" y="1752"/>
                            <a:ext cx="53994" cy="1752"/>
                          </a:xfrm>
                          <a:custGeom>
                            <a:avLst/>
                            <a:gdLst>
                              <a:gd name="T0" fmla="*/ 0 w 5399405"/>
                              <a:gd name="T1" fmla="*/ 0 h 175260"/>
                              <a:gd name="T2" fmla="*/ 5399405 w 5399405"/>
                              <a:gd name="T3" fmla="*/ 0 h 175260"/>
                              <a:gd name="T4" fmla="*/ 5399405 w 5399405"/>
                              <a:gd name="T5" fmla="*/ 175260 h 175260"/>
                              <a:gd name="T6" fmla="*/ 0 w 5399405"/>
                              <a:gd name="T7" fmla="*/ 175260 h 175260"/>
                              <a:gd name="T8" fmla="*/ 0 w 5399405"/>
                              <a:gd name="T9" fmla="*/ 0 h 175260"/>
                            </a:gdLst>
                            <a:ahLst/>
                            <a:cxnLst>
                              <a:cxn ang="0">
                                <a:pos x="T0" y="T1"/>
                              </a:cxn>
                              <a:cxn ang="0">
                                <a:pos x="T2" y="T3"/>
                              </a:cxn>
                              <a:cxn ang="0">
                                <a:pos x="T4" y="T5"/>
                              </a:cxn>
                              <a:cxn ang="0">
                                <a:pos x="T6" y="T7"/>
                              </a:cxn>
                              <a:cxn ang="0">
                                <a:pos x="T8" y="T9"/>
                              </a:cxn>
                            </a:cxnLst>
                            <a:rect l="0" t="0" r="r" b="b"/>
                            <a:pathLst>
                              <a:path w="5399405" h="175260">
                                <a:moveTo>
                                  <a:pt x="0" y="0"/>
                                </a:moveTo>
                                <a:lnTo>
                                  <a:pt x="5399405" y="0"/>
                                </a:lnTo>
                                <a:lnTo>
                                  <a:pt x="5399405" y="175260"/>
                                </a:lnTo>
                                <a:lnTo>
                                  <a:pt x="0" y="175260"/>
                                </a:lnTo>
                                <a:lnTo>
                                  <a:pt x="0" y="0"/>
                                </a:lnTo>
                              </a:path>
                            </a:pathLst>
                          </a:custGeom>
                          <a:solidFill>
                            <a:srgbClr val="6633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 name="Shape 56690"/>
                        <wps:cNvSpPr>
                          <a:spLocks noChangeArrowheads="1"/>
                        </wps:cNvSpPr>
                        <wps:spPr bwMode="auto">
                          <a:xfrm>
                            <a:off x="0" y="3505"/>
                            <a:ext cx="53994" cy="1752"/>
                          </a:xfrm>
                          <a:custGeom>
                            <a:avLst/>
                            <a:gdLst>
                              <a:gd name="T0" fmla="*/ 0 w 5399405"/>
                              <a:gd name="T1" fmla="*/ 0 h 175260"/>
                              <a:gd name="T2" fmla="*/ 5399405 w 5399405"/>
                              <a:gd name="T3" fmla="*/ 0 h 175260"/>
                              <a:gd name="T4" fmla="*/ 5399405 w 5399405"/>
                              <a:gd name="T5" fmla="*/ 175260 h 175260"/>
                              <a:gd name="T6" fmla="*/ 0 w 5399405"/>
                              <a:gd name="T7" fmla="*/ 175260 h 175260"/>
                              <a:gd name="T8" fmla="*/ 0 w 5399405"/>
                              <a:gd name="T9" fmla="*/ 0 h 175260"/>
                            </a:gdLst>
                            <a:ahLst/>
                            <a:cxnLst>
                              <a:cxn ang="0">
                                <a:pos x="T0" y="T1"/>
                              </a:cxn>
                              <a:cxn ang="0">
                                <a:pos x="T2" y="T3"/>
                              </a:cxn>
                              <a:cxn ang="0">
                                <a:pos x="T4" y="T5"/>
                              </a:cxn>
                              <a:cxn ang="0">
                                <a:pos x="T6" y="T7"/>
                              </a:cxn>
                              <a:cxn ang="0">
                                <a:pos x="T8" y="T9"/>
                              </a:cxn>
                            </a:cxnLst>
                            <a:rect l="0" t="0" r="r" b="b"/>
                            <a:pathLst>
                              <a:path w="5399405" h="175260">
                                <a:moveTo>
                                  <a:pt x="0" y="0"/>
                                </a:moveTo>
                                <a:lnTo>
                                  <a:pt x="5399405" y="0"/>
                                </a:lnTo>
                                <a:lnTo>
                                  <a:pt x="5399405" y="175260"/>
                                </a:lnTo>
                                <a:lnTo>
                                  <a:pt x="0" y="175260"/>
                                </a:lnTo>
                                <a:lnTo>
                                  <a:pt x="0" y="0"/>
                                </a:lnTo>
                              </a:path>
                            </a:pathLst>
                          </a:custGeom>
                          <a:solidFill>
                            <a:srgbClr val="6633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866FFE" id="Group 42324" o:spid="_x0000_s1026" style="width:425.15pt;height:41.4pt;mso-position-horizontal-relative:char;mso-position-vertical-relative:line" coordsize="53994,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">
                <o:lock v:ext="edit" rotation="t" position="t"/>
                <v:shape id="Shape 56688" o:spid="_x0000_s1027" style="position:absolute;width:53994;height:1752;visibility:visible;mso-wrap-style:square;v-text-anchor:top" coordsize="5399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" path="m,l5399405,r,175260l,175260,,e" fillcolor="#630" stroked="f" strokeweight="0">
                  <v:stroke opacity="0" miterlimit="10" joinstyle="miter"/>
                  <v:path o:connecttype="custom" o:connectlocs="0,0;53994,0;53994,1752;0,1752;0,0" o:connectangles="0,0,0,0,0"/>
                </v:shape>
                <v:shape id="Shape 56689" o:spid="_x0000_s1028" style="position:absolute;top:1752;width:53994;height:1752;visibility:visible;mso-wrap-style:square;v-text-anchor:top" coordsize="5399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" path="m,l5399405,r,175260l,175260,,e" fillcolor="#630" stroked="f" strokeweight="0">
                  <v:stroke opacity="0" miterlimit="10" joinstyle="miter"/>
                  <v:path o:connecttype="custom" o:connectlocs="0,0;53994,0;53994,1752;0,1752;0,0" o:connectangles="0,0,0,0,0"/>
                </v:shape>
                <v:shape id="Shape 56690" o:spid="_x0000_s1029" style="position:absolute;top:3505;width:53994;height:1752;visibility:visible;mso-wrap-style:square;v-text-anchor:top" coordsize="5399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" path="m,l5399405,r,175260l,175260,,e" fillcolor="#630" stroked="f" strokeweight="0">
                  <v:stroke opacity="0" miterlimit="10" joinstyle="miter"/>
                  <v:path o:connecttype="custom" o:connectlocs="0,0;53994,0;53994,1752;0,1752;0,0" o:connectangles="0,0,0,0,0"/>
                </v:shape>
                <w10:anchorlock/>
              </v:group>
            </w:pict>
          </mc:Fallback>
        </mc:AlternateContent>
      </w:r>
    </w:p>
    <w:p w:rsidR="004A0E76" w:rsidRDefault="004A0E76" w:rsidP="00757FF3">
      <w:pPr>
        <w:spacing w:after="0" w:line="276" w:lineRule="auto"/>
        <w:ind w:left="0" w:right="0" w:firstLine="0"/>
        <w:jc w:val="center"/>
      </w:pPr>
      <w:r>
        <w:br w:type="page"/>
      </w:r>
    </w:p>
    <w:p w:rsidR="00E70DCE" w:rsidRDefault="00CD295C" w:rsidP="00757FF3">
      <w:pPr>
        <w:spacing w:after="0" w:line="265" w:lineRule="auto"/>
        <w:ind w:left="-5" w:right="0"/>
        <w:jc w:val="center"/>
        <w:rPr>
          <w:b/>
          <w:u w:val="single" w:color="000000"/>
        </w:rPr>
      </w:pPr>
      <w:r>
        <w:rPr>
          <w:b/>
          <w:u w:val="single" w:color="000000"/>
        </w:rPr>
        <w:lastRenderedPageBreak/>
        <w:t>PROGRAMA DE REFUERZO EDUCATIVO</w:t>
      </w:r>
    </w:p>
    <w:p w:rsidR="00A66D96" w:rsidRDefault="00A66D96" w:rsidP="00757FF3">
      <w:pPr>
        <w:spacing w:after="0" w:line="265" w:lineRule="auto"/>
        <w:ind w:left="-5" w:right="0"/>
        <w:rPr>
          <w:b/>
          <w:u w:val="single" w:color="000000"/>
        </w:rPr>
      </w:pPr>
    </w:p>
    <w:p w:rsidR="00A66D96" w:rsidRDefault="00A66D96" w:rsidP="00757FF3">
      <w:pPr>
        <w:spacing w:after="0" w:line="265" w:lineRule="auto"/>
        <w:ind w:left="-5" w:right="0"/>
        <w:rPr>
          <w:b/>
          <w:u w:val="single" w:color="000000"/>
        </w:rPr>
      </w:pPr>
    </w:p>
    <w:p w:rsidR="00F94DC9" w:rsidRPr="00F94DC9" w:rsidRDefault="00F94DC9" w:rsidP="00757FF3">
      <w:pPr>
        <w:spacing w:after="0" w:line="265" w:lineRule="auto"/>
        <w:ind w:left="-5" w:right="0"/>
      </w:pPr>
    </w:p>
    <w:p w:rsidR="00F94DC9" w:rsidRPr="00F94DC9" w:rsidRDefault="00F94DC9" w:rsidP="00757FF3">
      <w:pPr>
        <w:numPr>
          <w:ilvl w:val="0"/>
          <w:numId w:val="19"/>
        </w:numPr>
        <w:spacing w:after="0" w:line="720" w:lineRule="auto"/>
        <w:ind w:right="0"/>
        <w:rPr>
          <w:b/>
        </w:rPr>
      </w:pPr>
      <w:r w:rsidRPr="00F94DC9">
        <w:rPr>
          <w:b/>
        </w:rPr>
        <w:t>INTRODUCCIÓN</w:t>
      </w:r>
    </w:p>
    <w:p w:rsidR="00F94DC9" w:rsidRDefault="00F94DC9" w:rsidP="00757FF3">
      <w:pPr>
        <w:numPr>
          <w:ilvl w:val="0"/>
          <w:numId w:val="19"/>
        </w:numPr>
        <w:spacing w:after="0" w:line="720" w:lineRule="auto"/>
        <w:ind w:right="0"/>
      </w:pPr>
      <w:r>
        <w:rPr>
          <w:b/>
        </w:rPr>
        <w:t>TIPO DE PROGRAMA</w:t>
      </w:r>
    </w:p>
    <w:p w:rsidR="00F94DC9" w:rsidRPr="00350CDE" w:rsidRDefault="00F94DC9" w:rsidP="00757FF3">
      <w:pPr>
        <w:numPr>
          <w:ilvl w:val="0"/>
          <w:numId w:val="19"/>
        </w:numPr>
        <w:spacing w:after="0" w:line="720" w:lineRule="auto"/>
        <w:ind w:right="0"/>
      </w:pPr>
      <w:r w:rsidRPr="00350CDE">
        <w:rPr>
          <w:b/>
        </w:rPr>
        <w:t>OBJETIVOS DEL PROGRAMA</w:t>
      </w:r>
    </w:p>
    <w:p w:rsidR="00F94DC9" w:rsidRDefault="00F94DC9" w:rsidP="00757FF3">
      <w:pPr>
        <w:numPr>
          <w:ilvl w:val="0"/>
          <w:numId w:val="19"/>
        </w:numPr>
        <w:spacing w:after="0" w:line="720" w:lineRule="auto"/>
        <w:ind w:right="0"/>
      </w:pPr>
      <w:r>
        <w:rPr>
          <w:b/>
        </w:rPr>
        <w:t>DESTINATARIOS</w:t>
      </w:r>
    </w:p>
    <w:p w:rsidR="00F94DC9" w:rsidRDefault="00F94DC9" w:rsidP="00757FF3">
      <w:pPr>
        <w:numPr>
          <w:ilvl w:val="0"/>
          <w:numId w:val="19"/>
        </w:numPr>
        <w:spacing w:after="0" w:line="720" w:lineRule="auto"/>
        <w:ind w:right="0"/>
      </w:pPr>
      <w:r w:rsidRPr="00350CDE">
        <w:rPr>
          <w:b/>
        </w:rPr>
        <w:t>PROFESORADO IMPLICADO EN EL DESARROLLO DEL PROGRAMA</w:t>
      </w:r>
    </w:p>
    <w:p w:rsidR="00F94DC9" w:rsidRDefault="00F94DC9" w:rsidP="00757FF3">
      <w:pPr>
        <w:numPr>
          <w:ilvl w:val="0"/>
          <w:numId w:val="19"/>
        </w:numPr>
        <w:spacing w:after="0" w:line="720" w:lineRule="auto"/>
        <w:ind w:right="0"/>
      </w:pPr>
      <w:r w:rsidRPr="00350CDE">
        <w:rPr>
          <w:b/>
        </w:rPr>
        <w:t>ACTUACIONES DEL PROFESORADO</w:t>
      </w:r>
    </w:p>
    <w:p w:rsidR="00F94DC9" w:rsidRDefault="00F94DC9" w:rsidP="00757FF3">
      <w:pPr>
        <w:numPr>
          <w:ilvl w:val="0"/>
          <w:numId w:val="19"/>
        </w:numPr>
        <w:spacing w:after="0" w:line="720" w:lineRule="auto"/>
        <w:ind w:right="0"/>
      </w:pPr>
      <w:r w:rsidRPr="00350CDE">
        <w:rPr>
          <w:b/>
        </w:rPr>
        <w:t>MEDIDAS METODOLÓGICAS</w:t>
      </w:r>
    </w:p>
    <w:p w:rsidR="00F94DC9" w:rsidRPr="005433E7" w:rsidRDefault="00F94DC9" w:rsidP="00757FF3">
      <w:pPr>
        <w:numPr>
          <w:ilvl w:val="0"/>
          <w:numId w:val="19"/>
        </w:numPr>
        <w:spacing w:after="0" w:line="720" w:lineRule="auto"/>
        <w:ind w:right="0"/>
      </w:pPr>
      <w:r w:rsidRPr="00350CDE">
        <w:rPr>
          <w:b/>
        </w:rPr>
        <w:t>EVALUACIÓN DEL PROGRAMA</w:t>
      </w:r>
    </w:p>
    <w:p w:rsidR="005433E7" w:rsidRPr="005433E7" w:rsidRDefault="005433E7" w:rsidP="005433E7">
      <w:pPr>
        <w:pStyle w:val="Prrafodelista"/>
        <w:numPr>
          <w:ilvl w:val="0"/>
          <w:numId w:val="19"/>
        </w:numPr>
        <w:spacing w:after="0" w:line="249" w:lineRule="auto"/>
        <w:ind w:right="0"/>
        <w:rPr>
          <w:b/>
        </w:rPr>
      </w:pPr>
      <w:r w:rsidRPr="005433E7">
        <w:rPr>
          <w:b/>
        </w:rPr>
        <w:t>MODELO PROGRAMA DE ATENCIÓN A LA DIVERSIDAD Y A LAS DIFERENCIAS INDIVID</w:t>
      </w:r>
      <w:r>
        <w:rPr>
          <w:b/>
        </w:rPr>
        <w:t>UALES</w:t>
      </w:r>
    </w:p>
    <w:p w:rsidR="00F94DC9" w:rsidRDefault="00F94DC9" w:rsidP="00757FF3">
      <w:pPr>
        <w:spacing w:after="0" w:line="720" w:lineRule="auto"/>
        <w:ind w:left="0" w:right="0" w:firstLine="0"/>
        <w:rPr>
          <w:b/>
        </w:rPr>
      </w:pPr>
      <w:r>
        <w:rPr>
          <w:b/>
        </w:rPr>
        <w:br w:type="page"/>
      </w:r>
    </w:p>
    <w:p w:rsidR="00CD295C" w:rsidRDefault="00CD295C" w:rsidP="00757FF3">
      <w:pPr>
        <w:pStyle w:val="Prrafodelista"/>
        <w:numPr>
          <w:ilvl w:val="0"/>
          <w:numId w:val="20"/>
        </w:numPr>
        <w:spacing w:after="0" w:line="249" w:lineRule="auto"/>
        <w:ind w:right="0"/>
      </w:pPr>
      <w:r w:rsidRPr="00F94DC9">
        <w:rPr>
          <w:b/>
        </w:rPr>
        <w:lastRenderedPageBreak/>
        <w:t>INTRODUCCIÓN</w:t>
      </w:r>
    </w:p>
    <w:p w:rsidR="00A66D96" w:rsidRDefault="00A66D96" w:rsidP="00757FF3">
      <w:pPr>
        <w:spacing w:after="0"/>
        <w:ind w:left="0" w:right="0" w:firstLine="708"/>
      </w:pPr>
    </w:p>
    <w:p w:rsidR="00CD295C" w:rsidRDefault="00CD295C" w:rsidP="00757FF3">
      <w:pPr>
        <w:spacing w:after="0"/>
        <w:ind w:left="0" w:right="0" w:firstLine="708"/>
      </w:pPr>
      <w:r>
        <w:t>El plan de refuerzo educativo surge como una necesidad de apoyar a los alumnos</w:t>
      </w:r>
      <w:r w:rsidR="007B3E1B">
        <w:t>/as</w:t>
      </w:r>
      <w:r>
        <w:t xml:space="preserve"> que no alcanzan las competencias básicas o presentan dificultades puntuales de aprendizaje y, por tanto, bajas calificaciones, lo que repercute en el funcionamiento normal de la clase.</w:t>
      </w:r>
    </w:p>
    <w:p w:rsidR="00CD295C" w:rsidRDefault="00CD295C" w:rsidP="00757FF3">
      <w:pPr>
        <w:spacing w:after="0"/>
        <w:ind w:left="0" w:right="0" w:firstLine="708"/>
      </w:pPr>
      <w:r>
        <w:t>El alumn</w:t>
      </w:r>
      <w:r w:rsidR="007B3E1B">
        <w:t>ado</w:t>
      </w:r>
      <w:r>
        <w:t xml:space="preserve"> de Educación Primaria debe dominar un conjunto de hábitos y técnicas que le servirán de instrumento para continuar su aprendizaje en la Educación Secundaria y completar su periodo de enseñanza obligatoria.</w:t>
      </w:r>
    </w:p>
    <w:p w:rsidR="00CD295C" w:rsidRDefault="00CD295C" w:rsidP="00757FF3">
      <w:pPr>
        <w:spacing w:after="0"/>
        <w:ind w:left="0" w:right="0" w:firstLine="708"/>
      </w:pPr>
      <w:r>
        <w:t xml:space="preserve">Por otro lado, se deben alcanzar una serie de objetivos a lo largo de la educación Primaria y que están relacionados con las </w:t>
      </w:r>
      <w:r>
        <w:rPr>
          <w:b/>
        </w:rPr>
        <w:t xml:space="preserve">competencias </w:t>
      </w:r>
      <w:r w:rsidR="007E316B">
        <w:rPr>
          <w:b/>
        </w:rPr>
        <w:t>clave</w:t>
      </w:r>
      <w:r>
        <w:t>:</w:t>
      </w:r>
    </w:p>
    <w:p w:rsidR="007E316B" w:rsidRDefault="007E316B" w:rsidP="00757FF3">
      <w:pPr>
        <w:pStyle w:val="Prrafodelista"/>
        <w:numPr>
          <w:ilvl w:val="0"/>
          <w:numId w:val="15"/>
        </w:numPr>
        <w:spacing w:after="0"/>
        <w:ind w:right="0"/>
      </w:pPr>
      <w:r>
        <w:t>Competencia en comunicación lingüística. Se refiere a la habilidad para utilizar la lengua, expresar ideas e interactuar con otras personas de manera oral o escrita.</w:t>
      </w:r>
    </w:p>
    <w:p w:rsidR="007E316B" w:rsidRDefault="007E316B" w:rsidP="00757FF3">
      <w:pPr>
        <w:pStyle w:val="Prrafodelista"/>
        <w:numPr>
          <w:ilvl w:val="0"/>
          <w:numId w:val="15"/>
        </w:numPr>
        <w:spacing w:after="0"/>
        <w:ind w:right="0"/>
      </w:pPr>
      <w:r>
        <w:t>Competencia matemática y competencias básicas en ciencia y tecnología. La primera alude a las capacidades para aplicar el razonamiento matemático para resolver cuestiones de la vida cotidiana; la competencia en ciencia se centra en las habilidades para utilizar los conocimientos y metodología científicos para explicar la realidad que nos rodea; y la competencia tecnológica, en cómo aplicar estos conocimientos y métodos para dar respuesta a los deseos y necesidades humanos.</w:t>
      </w:r>
    </w:p>
    <w:p w:rsidR="007E316B" w:rsidRDefault="007E316B" w:rsidP="00757FF3">
      <w:pPr>
        <w:pStyle w:val="Prrafodelista"/>
        <w:numPr>
          <w:ilvl w:val="0"/>
          <w:numId w:val="15"/>
        </w:numPr>
        <w:spacing w:after="0"/>
        <w:ind w:right="0"/>
      </w:pPr>
      <w:r>
        <w:t>Competencia digital. Implica el uso seguro y crítico de las TIC para obtener, analizar, producir e intercambiar información.</w:t>
      </w:r>
    </w:p>
    <w:p w:rsidR="007E316B" w:rsidRDefault="007E316B" w:rsidP="00757FF3">
      <w:pPr>
        <w:pStyle w:val="Prrafodelista"/>
        <w:numPr>
          <w:ilvl w:val="0"/>
          <w:numId w:val="15"/>
        </w:numPr>
        <w:spacing w:after="0"/>
        <w:ind w:right="0"/>
      </w:pPr>
      <w:r>
        <w:t>Aprender a aprender. Es una de las principales competencias, ya que implica que el alumno/a desarrolle su capacidad para iniciar el aprendizaje y persistir en él, organizar sus tareas y tiempo, y trabajar de manera individual o colaborativa para conseguir un objetivo.</w:t>
      </w:r>
    </w:p>
    <w:p w:rsidR="007E316B" w:rsidRDefault="007E316B" w:rsidP="00757FF3">
      <w:pPr>
        <w:pStyle w:val="Prrafodelista"/>
        <w:numPr>
          <w:ilvl w:val="0"/>
          <w:numId w:val="15"/>
        </w:numPr>
        <w:spacing w:after="0"/>
        <w:ind w:right="0"/>
      </w:pPr>
      <w:r>
        <w:t>Competencias sociales y cívicas. Hacen referencia a las capacidades para relacionarse con las personas y participar de man</w:t>
      </w:r>
      <w:r w:rsidR="00542E52">
        <w:t>era activa, participativa y democrática en la vida social y cívica.</w:t>
      </w:r>
    </w:p>
    <w:p w:rsidR="00542E52" w:rsidRDefault="00542E52" w:rsidP="00757FF3">
      <w:pPr>
        <w:pStyle w:val="Prrafodelista"/>
        <w:numPr>
          <w:ilvl w:val="0"/>
          <w:numId w:val="15"/>
        </w:numPr>
        <w:spacing w:after="0"/>
        <w:ind w:right="0"/>
      </w:pPr>
      <w:r>
        <w:t>Sentido de la iniciativa y espíritu emprendedor. Implica las habilidades necesarias para convertir las ideas en actos, como la creatividad o las capacidades para asumir riesgos y planificar y gestionar proyectos.</w:t>
      </w:r>
    </w:p>
    <w:p w:rsidR="00542E52" w:rsidRDefault="00542E52" w:rsidP="00757FF3">
      <w:pPr>
        <w:pStyle w:val="Prrafodelista"/>
        <w:numPr>
          <w:ilvl w:val="0"/>
          <w:numId w:val="15"/>
        </w:numPr>
        <w:spacing w:after="0"/>
        <w:ind w:right="0"/>
      </w:pPr>
      <w:r>
        <w:t>Conciencia y expresiones culturales. Hace referencia a la capacidad para apreciar la importancia de la expresión a través de la música, las artes plásticas y escénicas o la literatura.</w:t>
      </w:r>
    </w:p>
    <w:p w:rsidR="007E316B" w:rsidRDefault="007E316B" w:rsidP="00757FF3">
      <w:pPr>
        <w:spacing w:after="0"/>
        <w:ind w:right="0"/>
      </w:pPr>
    </w:p>
    <w:p w:rsidR="00CD295C" w:rsidRDefault="00CD295C" w:rsidP="00757FF3">
      <w:pPr>
        <w:spacing w:after="0"/>
        <w:ind w:left="0" w:right="0" w:firstLine="708"/>
      </w:pPr>
      <w:r>
        <w:t>En esta etapa educativa se pondrá especial énfasis en la atención a la diversidad al alumnado, en la atención individualizada, en la prevención de las dificultades de aprendizaje y en la puesta en práctica de mecanismos de refuerzo tan pronto como se detecten estas dificultades.</w:t>
      </w:r>
    </w:p>
    <w:p w:rsidR="00CD295C" w:rsidRDefault="00CD295C" w:rsidP="00757FF3">
      <w:pPr>
        <w:spacing w:after="0"/>
        <w:ind w:left="0" w:right="0" w:firstLine="704"/>
      </w:pPr>
      <w:r>
        <w:t>Con el refuerzo educativo se trata de articular las medidas educativas, individuales y colectivas, diseñadas por el Equipo Docente, dirigidas a ayudar al alumnado en sus dificultades escolares ordinarias; acoger y reconocer la singularidad de cada uno de sus alumnos; y a propiciar que la construcción de la enseñanza, sus fines y sus metas sean colectivos, permitiendo que todos los miembros de la comunidad educativa puedan formar parte de ella</w:t>
      </w:r>
      <w:r w:rsidR="00542E52">
        <w:t>.</w:t>
      </w:r>
    </w:p>
    <w:p w:rsidR="00CD295C" w:rsidRPr="00A66D96" w:rsidRDefault="00CD295C" w:rsidP="00757FF3">
      <w:pPr>
        <w:spacing w:after="0" w:line="249" w:lineRule="auto"/>
        <w:ind w:left="19" w:right="0"/>
        <w:rPr>
          <w:u w:val="single"/>
        </w:rPr>
      </w:pPr>
      <w:r w:rsidRPr="00A66D96">
        <w:rPr>
          <w:b/>
          <w:u w:val="single"/>
        </w:rPr>
        <w:lastRenderedPageBreak/>
        <w:t>Marco conceptual</w:t>
      </w:r>
    </w:p>
    <w:p w:rsidR="004A0E76" w:rsidRDefault="004A0E76" w:rsidP="00757FF3">
      <w:pPr>
        <w:spacing w:after="0"/>
        <w:ind w:left="0" w:right="0" w:firstLine="708"/>
      </w:pPr>
    </w:p>
    <w:p w:rsidR="00CD295C" w:rsidRDefault="00CD295C" w:rsidP="00757FF3">
      <w:pPr>
        <w:spacing w:after="0"/>
        <w:ind w:left="0" w:right="0" w:firstLine="708"/>
      </w:pPr>
      <w:r>
        <w:t>El Colegio de Educación Infantil y Primaria Las</w:t>
      </w:r>
      <w:r w:rsidR="004A0E76">
        <w:t xml:space="preserve"> </w:t>
      </w:r>
      <w:r>
        <w:t>Huertas está ubicado en la zona urbana de Pedrera</w:t>
      </w:r>
      <w:r w:rsidR="00542E52">
        <w:t>.</w:t>
      </w:r>
      <w:r>
        <w:t xml:space="preserve"> El territorio cuyo análisis abordamos se sitúa en la Sierra Sur de Sevilla</w:t>
      </w:r>
      <w:r w:rsidR="00542E52">
        <w:t>.</w:t>
      </w:r>
      <w:r>
        <w:t xml:space="preserve"> </w:t>
      </w:r>
    </w:p>
    <w:p w:rsidR="00CD295C" w:rsidRDefault="00CD295C" w:rsidP="00757FF3">
      <w:pPr>
        <w:spacing w:after="0"/>
        <w:ind w:right="0"/>
      </w:pPr>
      <w:r>
        <w:t xml:space="preserve">Esta ubicación hace que este pueblo, y por ende nuestro centro, se ubique en el epicentro de la comunidad andaluza, y que, por tanto, goce de importantes accesos por autovía y carreteras convencionales. </w:t>
      </w:r>
    </w:p>
    <w:p w:rsidR="00486606" w:rsidRDefault="00486606" w:rsidP="00757FF3">
      <w:pPr>
        <w:spacing w:after="0"/>
        <w:ind w:left="0" w:right="0" w:firstLine="708"/>
      </w:pPr>
    </w:p>
    <w:p w:rsidR="00CD295C" w:rsidRDefault="00CD295C" w:rsidP="00757FF3">
      <w:pPr>
        <w:spacing w:after="0"/>
        <w:ind w:left="0" w:right="0" w:firstLine="708"/>
      </w:pPr>
      <w:r>
        <w:t>El</w:t>
      </w:r>
      <w:r w:rsidR="004A0E76">
        <w:t xml:space="preserve"> CEIP</w:t>
      </w:r>
      <w:r w:rsidR="00542E52">
        <w:t xml:space="preserve"> Las</w:t>
      </w:r>
      <w:r>
        <w:t xml:space="preserve"> Huertas es un centro </w:t>
      </w:r>
      <w:r w:rsidR="004A0E76">
        <w:t>c</w:t>
      </w:r>
      <w:r>
        <w:t xml:space="preserve">on </w:t>
      </w:r>
      <w:r w:rsidR="00081537">
        <w:t>7</w:t>
      </w:r>
      <w:r>
        <w:t xml:space="preserve"> unidades de Primaria y </w:t>
      </w:r>
      <w:r w:rsidR="00081537">
        <w:t>3</w:t>
      </w:r>
      <w:r w:rsidR="00542E52">
        <w:t xml:space="preserve"> unidades</w:t>
      </w:r>
      <w:r>
        <w:t xml:space="preserve"> de Educación Infantil</w:t>
      </w:r>
      <w:r w:rsidR="00542E52">
        <w:t>.</w:t>
      </w:r>
    </w:p>
    <w:p w:rsidR="00CD295C" w:rsidRDefault="00CD295C" w:rsidP="00757FF3">
      <w:pPr>
        <w:spacing w:after="0"/>
        <w:ind w:left="0" w:right="0" w:firstLine="708"/>
      </w:pPr>
      <w:r>
        <w:t>También cuenta con diversas aulas de Educación Especial, todas ellas ubicadas en el mismo centro</w:t>
      </w:r>
      <w:r w:rsidR="00486606">
        <w:t>. Todas las clases disponen de p</w:t>
      </w:r>
      <w:r>
        <w:t xml:space="preserve">izarra digital y también hay un aula de </w:t>
      </w:r>
      <w:r w:rsidR="00486606">
        <w:t>informática</w:t>
      </w:r>
      <w:r w:rsidR="00542E52">
        <w:t>.</w:t>
      </w:r>
    </w:p>
    <w:p w:rsidR="00CD295C" w:rsidRDefault="00CD295C" w:rsidP="00757FF3">
      <w:pPr>
        <w:spacing w:after="0"/>
        <w:ind w:left="0" w:right="0" w:firstLine="708"/>
      </w:pPr>
      <w:r>
        <w:t>El centro cuenta con comedo</w:t>
      </w:r>
      <w:r w:rsidR="00542E52">
        <w:t>r</w:t>
      </w:r>
      <w:r w:rsidR="00081537">
        <w:t xml:space="preserve"> escolar y</w:t>
      </w:r>
      <w:r>
        <w:t xml:space="preserve"> actividades extraescolares, pero no tiene aula matinal al no haber alumnado suficiente. </w:t>
      </w:r>
    </w:p>
    <w:p w:rsidR="00486606" w:rsidRDefault="00486606" w:rsidP="00757FF3">
      <w:pPr>
        <w:spacing w:after="0"/>
        <w:ind w:left="0" w:right="0" w:firstLine="708"/>
        <w:rPr>
          <w:b/>
        </w:rPr>
      </w:pPr>
    </w:p>
    <w:p w:rsidR="00CD295C" w:rsidRDefault="00CD295C" w:rsidP="00757FF3">
      <w:pPr>
        <w:spacing w:after="0"/>
        <w:ind w:left="0" w:right="0" w:firstLine="708"/>
      </w:pPr>
      <w:r>
        <w:rPr>
          <w:b/>
        </w:rPr>
        <w:t>El perfil cultural</w:t>
      </w:r>
      <w:r>
        <w:t xml:space="preserve"> </w:t>
      </w:r>
      <w:r w:rsidR="00486606">
        <w:t xml:space="preserve">general </w:t>
      </w:r>
      <w:r>
        <w:t xml:space="preserve">de nuestro alumnado oscila dentro de </w:t>
      </w:r>
      <w:r w:rsidR="00486606">
        <w:t>los</w:t>
      </w:r>
      <w:r>
        <w:t xml:space="preserve"> parámetros medio</w:t>
      </w:r>
      <w:r w:rsidR="00486606">
        <w:t>-bajo</w:t>
      </w:r>
      <w:r>
        <w:t>.</w:t>
      </w:r>
    </w:p>
    <w:p w:rsidR="00384806" w:rsidRDefault="00384806" w:rsidP="00757FF3">
      <w:pPr>
        <w:spacing w:after="0"/>
        <w:ind w:left="0" w:right="0" w:firstLine="708"/>
      </w:pPr>
    </w:p>
    <w:p w:rsidR="00CD295C" w:rsidRDefault="00CD295C" w:rsidP="00757FF3">
      <w:pPr>
        <w:spacing w:after="0"/>
        <w:ind w:left="0" w:right="0" w:firstLine="708"/>
      </w:pPr>
      <w:r>
        <w:t xml:space="preserve">De manera especial se atiende la </w:t>
      </w:r>
      <w:r>
        <w:rPr>
          <w:b/>
        </w:rPr>
        <w:t>diversidad social</w:t>
      </w:r>
      <w:r w:rsidR="00036CE5">
        <w:t>.</w:t>
      </w:r>
      <w:r>
        <w:t xml:space="preserve"> </w:t>
      </w:r>
      <w:r w:rsidR="00036CE5">
        <w:t>P</w:t>
      </w:r>
      <w:r>
        <w:t>or lo general</w:t>
      </w:r>
      <w:r w:rsidR="00036CE5">
        <w:t>, son alumnos/as</w:t>
      </w:r>
      <w:r>
        <w:t xml:space="preserve"> </w:t>
      </w:r>
      <w:r w:rsidR="00036CE5">
        <w:t>cuya</w:t>
      </w:r>
      <w:r>
        <w:t xml:space="preserve"> procedencia es de Rumanía</w:t>
      </w:r>
      <w:r w:rsidR="00036CE5">
        <w:t>,</w:t>
      </w:r>
      <w:r>
        <w:t xml:space="preserve"> niño</w:t>
      </w:r>
      <w:r w:rsidR="004A0E76">
        <w:t>s extranjeros, a los cuales se l</w:t>
      </w:r>
      <w:r>
        <w:t>es intensifica el trabajo escolar hacia el aprendizaje de nuestra lengua y hacia una mejor adaptación al grupo de clase y al centro</w:t>
      </w:r>
      <w:r w:rsidR="00036CE5">
        <w:t>;</w:t>
      </w:r>
      <w:r>
        <w:t xml:space="preserve"> luego se les encamina a conseguir los objetivos fijados en el ciclo en el que se encuentran.</w:t>
      </w:r>
    </w:p>
    <w:p w:rsidR="00CD295C" w:rsidRDefault="00CD295C" w:rsidP="00757FF3">
      <w:pPr>
        <w:spacing w:after="0"/>
        <w:ind w:left="0" w:right="0" w:firstLine="708"/>
      </w:pPr>
    </w:p>
    <w:p w:rsidR="00CD295C" w:rsidRDefault="00CD295C" w:rsidP="00757FF3">
      <w:pPr>
        <w:spacing w:after="0"/>
        <w:ind w:left="0" w:right="0" w:firstLine="708"/>
      </w:pPr>
      <w:r>
        <w:t>Debemos hacer especial hincapié en el sobre</w:t>
      </w:r>
      <w:r w:rsidR="00036CE5">
        <w:t xml:space="preserve"> </w:t>
      </w:r>
      <w:r>
        <w:t>esfuerz</w:t>
      </w:r>
      <w:r w:rsidR="00036CE5">
        <w:t>o,</w:t>
      </w:r>
      <w:r>
        <w:t xml:space="preserve"> tanto de trabajo real de clase como de programación, que deben hacer los tutores que acogen a estos niños pues la mayoría de ellos vienen al colegio, ya bien empezado el curso.</w:t>
      </w:r>
    </w:p>
    <w:p w:rsidR="00CD295C" w:rsidRDefault="00CD295C" w:rsidP="00757FF3">
      <w:pPr>
        <w:spacing w:after="0"/>
        <w:ind w:left="0" w:right="0" w:firstLine="708"/>
      </w:pPr>
      <w:r>
        <w:t>Normalmente los alumnos</w:t>
      </w:r>
      <w:r w:rsidR="00036CE5">
        <w:t>/as</w:t>
      </w:r>
      <w:r>
        <w:t xml:space="preserve"> desarrollan su currículum en sus propias aulas, aunque tienen la posibilidad de salir de ellas para ir al aula de </w:t>
      </w:r>
      <w:r w:rsidR="00486606">
        <w:t xml:space="preserve">informática </w:t>
      </w:r>
      <w:r>
        <w:t>y a la biblioteca</w:t>
      </w:r>
      <w:r w:rsidR="00036CE5">
        <w:t>.</w:t>
      </w:r>
      <w:r>
        <w:t xml:space="preserve"> Potenciamos que además de una mayor utilización de estas aulas, amplíen su aprendizaje a través de la informáti</w:t>
      </w:r>
      <w:r w:rsidR="004A0E76">
        <w:t xml:space="preserve">ca, ya que cuentan, en algunas </w:t>
      </w:r>
      <w:r>
        <w:t>clases, con un ordenador por cada dos alumnos.</w:t>
      </w:r>
    </w:p>
    <w:p w:rsidR="00CD295C" w:rsidRDefault="00CD295C" w:rsidP="00757FF3">
      <w:pPr>
        <w:spacing w:after="0"/>
        <w:ind w:left="0" w:right="0" w:firstLine="708"/>
      </w:pPr>
      <w:r>
        <w:t>La atención a los alumno</w:t>
      </w:r>
      <w:r w:rsidR="00036CE5">
        <w:t>s/as</w:t>
      </w:r>
      <w:r>
        <w:t xml:space="preserve"> con necesidad</w:t>
      </w:r>
      <w:r w:rsidR="009301B5">
        <w:t xml:space="preserve">es educativas, se fundamenta </w:t>
      </w:r>
      <w:r>
        <w:t xml:space="preserve">dándole una enseñanza individualizada y directa en </w:t>
      </w:r>
      <w:r w:rsidR="009301B5">
        <w:t xml:space="preserve">pedagogía terapéutica, </w:t>
      </w:r>
      <w:r>
        <w:t>logopedia, fisioterapia, orientación educativa, apoyo, etc.</w:t>
      </w:r>
    </w:p>
    <w:p w:rsidR="00A66D96" w:rsidRDefault="00A66D96" w:rsidP="00757FF3">
      <w:pPr>
        <w:spacing w:after="0" w:line="249" w:lineRule="auto"/>
        <w:ind w:left="19" w:right="0"/>
        <w:rPr>
          <w:b/>
        </w:rPr>
      </w:pPr>
    </w:p>
    <w:p w:rsidR="00CD295C" w:rsidRPr="00A66D96" w:rsidRDefault="00CD295C" w:rsidP="00757FF3">
      <w:pPr>
        <w:spacing w:after="0" w:line="249" w:lineRule="auto"/>
        <w:ind w:left="19" w:right="0"/>
        <w:rPr>
          <w:u w:val="single"/>
        </w:rPr>
      </w:pPr>
      <w:r w:rsidRPr="00A66D96">
        <w:rPr>
          <w:b/>
          <w:u w:val="single"/>
        </w:rPr>
        <w:t>Normativa de referencia</w:t>
      </w:r>
    </w:p>
    <w:p w:rsidR="00A66D96" w:rsidRDefault="00A66D96" w:rsidP="00757FF3">
      <w:pPr>
        <w:spacing w:after="0"/>
        <w:ind w:left="0" w:right="0" w:firstLine="360"/>
        <w:rPr>
          <w:szCs w:val="24"/>
        </w:rPr>
      </w:pPr>
    </w:p>
    <w:p w:rsidR="0029196D" w:rsidRDefault="00CD295C" w:rsidP="00757FF3">
      <w:pPr>
        <w:spacing w:after="0"/>
        <w:ind w:left="0" w:right="0" w:firstLine="360"/>
        <w:rPr>
          <w:szCs w:val="24"/>
        </w:rPr>
      </w:pPr>
      <w:r w:rsidRPr="0029196D">
        <w:rPr>
          <w:szCs w:val="24"/>
        </w:rPr>
        <w:t>Se trata justamente de atender a la diversidad de nuestros alumnos</w:t>
      </w:r>
      <w:r w:rsidR="006256AD" w:rsidRPr="0029196D">
        <w:rPr>
          <w:szCs w:val="24"/>
        </w:rPr>
        <w:t>/as</w:t>
      </w:r>
      <w:r w:rsidRPr="0029196D">
        <w:rPr>
          <w:szCs w:val="24"/>
        </w:rPr>
        <w:t xml:space="preserve">, como se </w:t>
      </w:r>
      <w:r w:rsidR="0029196D" w:rsidRPr="0029196D">
        <w:rPr>
          <w:szCs w:val="24"/>
        </w:rPr>
        <w:t>contempla en la</w:t>
      </w:r>
      <w:r w:rsidR="0029196D">
        <w:rPr>
          <w:szCs w:val="24"/>
        </w:rPr>
        <w:t>s</w:t>
      </w:r>
      <w:r w:rsidR="0029196D" w:rsidRPr="0029196D">
        <w:rPr>
          <w:szCs w:val="24"/>
        </w:rPr>
        <w:t xml:space="preserve"> siguientes instrucciones:</w:t>
      </w:r>
    </w:p>
    <w:p w:rsidR="00DC67BD" w:rsidRPr="0029196D" w:rsidRDefault="00DC67BD" w:rsidP="00757FF3">
      <w:pPr>
        <w:spacing w:after="0"/>
        <w:ind w:left="0" w:right="0" w:firstLine="360"/>
        <w:rPr>
          <w:szCs w:val="24"/>
        </w:rPr>
      </w:pPr>
    </w:p>
    <w:p w:rsidR="00486606" w:rsidRPr="000E359C" w:rsidRDefault="00486606" w:rsidP="00486606">
      <w:pPr>
        <w:tabs>
          <w:tab w:val="left" w:pos="720"/>
        </w:tabs>
        <w:suppressAutoHyphens/>
        <w:spacing w:after="0" w:line="276" w:lineRule="auto"/>
        <w:ind w:left="0" w:right="0" w:firstLine="0"/>
      </w:pPr>
      <w:r w:rsidRPr="00486606">
        <w:rPr>
          <w:b/>
        </w:rPr>
        <w:t>Real Decreto 95/2022</w:t>
      </w:r>
      <w:r w:rsidRPr="000E359C">
        <w:t>, de 1 de febrero, por el que se establece la ordenación y las enseñanzas mínimas de la Educación Infantil.</w:t>
      </w:r>
    </w:p>
    <w:p w:rsidR="00486606" w:rsidRDefault="00486606" w:rsidP="00486606">
      <w:pPr>
        <w:tabs>
          <w:tab w:val="left" w:pos="709"/>
        </w:tabs>
        <w:suppressAutoHyphens/>
        <w:spacing w:after="0" w:line="276" w:lineRule="auto"/>
        <w:ind w:left="0" w:right="0" w:firstLine="0"/>
        <w:rPr>
          <w:b/>
        </w:rPr>
      </w:pPr>
    </w:p>
    <w:p w:rsidR="00486606" w:rsidRPr="004C7972" w:rsidRDefault="00486606" w:rsidP="00486606">
      <w:pPr>
        <w:tabs>
          <w:tab w:val="left" w:pos="709"/>
        </w:tabs>
        <w:suppressAutoHyphens/>
        <w:spacing w:after="0" w:line="276" w:lineRule="auto"/>
        <w:ind w:left="0" w:right="0" w:firstLine="0"/>
      </w:pPr>
      <w:r w:rsidRPr="00486606">
        <w:rPr>
          <w:b/>
        </w:rPr>
        <w:lastRenderedPageBreak/>
        <w:t xml:space="preserve">Real </w:t>
      </w:r>
      <w:r w:rsidRPr="004C7972">
        <w:rPr>
          <w:b/>
        </w:rPr>
        <w:t>Decreto 157/2022</w:t>
      </w:r>
      <w:r w:rsidRPr="004C7972">
        <w:t>, de 1 de marzo, por el que se establecen la ordenación y las enseñanzas mínimas de la Educación Primaria.</w:t>
      </w:r>
    </w:p>
    <w:p w:rsidR="00486606" w:rsidRPr="004C7972" w:rsidRDefault="00486606" w:rsidP="00486606">
      <w:pPr>
        <w:tabs>
          <w:tab w:val="left" w:pos="709"/>
        </w:tabs>
        <w:suppressAutoHyphens/>
        <w:spacing w:after="0" w:line="276" w:lineRule="auto"/>
        <w:ind w:left="0" w:right="0" w:firstLine="0"/>
        <w:rPr>
          <w:b/>
        </w:rPr>
      </w:pPr>
    </w:p>
    <w:p w:rsidR="00486606" w:rsidRPr="004C7972" w:rsidRDefault="00486606" w:rsidP="00486606">
      <w:pPr>
        <w:tabs>
          <w:tab w:val="left" w:pos="709"/>
        </w:tabs>
        <w:suppressAutoHyphens/>
        <w:spacing w:after="0" w:line="276" w:lineRule="auto"/>
        <w:ind w:left="0" w:right="0" w:firstLine="0"/>
      </w:pPr>
      <w:r w:rsidRPr="004C7972">
        <w:rPr>
          <w:b/>
        </w:rPr>
        <w:t>Decreto 100/2023</w:t>
      </w:r>
      <w:r w:rsidRPr="004C7972">
        <w:t>, de 9 de mayo, por el que se establece la ordenación y el currículo de la etapa de Educación Infantil en la Comunidad Autónoma de Andalucía.</w:t>
      </w:r>
    </w:p>
    <w:p w:rsidR="00486606" w:rsidRPr="004C7972" w:rsidRDefault="00486606" w:rsidP="00486606">
      <w:pPr>
        <w:tabs>
          <w:tab w:val="left" w:pos="709"/>
        </w:tabs>
        <w:suppressAutoHyphens/>
        <w:spacing w:after="0" w:line="276" w:lineRule="auto"/>
        <w:ind w:left="0" w:right="0" w:firstLine="0"/>
        <w:rPr>
          <w:b/>
        </w:rPr>
      </w:pPr>
    </w:p>
    <w:p w:rsidR="00486606" w:rsidRPr="004C7972" w:rsidRDefault="00486606" w:rsidP="00486606">
      <w:pPr>
        <w:tabs>
          <w:tab w:val="left" w:pos="709"/>
        </w:tabs>
        <w:suppressAutoHyphens/>
        <w:spacing w:after="0" w:line="276" w:lineRule="auto"/>
        <w:ind w:left="0" w:right="0" w:firstLine="0"/>
      </w:pPr>
      <w:r w:rsidRPr="004C7972">
        <w:rPr>
          <w:b/>
        </w:rPr>
        <w:t>Decreto 101/2023, de 9 de mayo</w:t>
      </w:r>
      <w:r w:rsidRPr="004C7972">
        <w:t>, por el que se establece la ordenación y el currículo de la etapa de Educación Primaria en la Comunidad Autónoma de Andalucía.</w:t>
      </w:r>
    </w:p>
    <w:p w:rsidR="00486606" w:rsidRPr="004C7972" w:rsidRDefault="00486606" w:rsidP="00486606">
      <w:pPr>
        <w:widowControl w:val="0"/>
        <w:pBdr>
          <w:top w:val="nil"/>
          <w:left w:val="nil"/>
          <w:bottom w:val="nil"/>
          <w:right w:val="nil"/>
          <w:between w:val="nil"/>
        </w:pBdr>
        <w:spacing w:after="0" w:line="240" w:lineRule="auto"/>
        <w:rPr>
          <w:b/>
          <w:szCs w:val="24"/>
        </w:rPr>
      </w:pPr>
    </w:p>
    <w:p w:rsidR="00486606" w:rsidRPr="004C7972" w:rsidRDefault="00486606" w:rsidP="00486606">
      <w:pPr>
        <w:widowControl w:val="0"/>
        <w:pBdr>
          <w:top w:val="nil"/>
          <w:left w:val="nil"/>
          <w:bottom w:val="nil"/>
          <w:right w:val="nil"/>
          <w:between w:val="nil"/>
        </w:pBdr>
        <w:spacing w:after="0" w:line="240" w:lineRule="auto"/>
        <w:rPr>
          <w:szCs w:val="24"/>
        </w:rPr>
      </w:pPr>
      <w:r w:rsidRPr="004C7972">
        <w:rPr>
          <w:b/>
          <w:szCs w:val="24"/>
        </w:rPr>
        <w:t>Decreto 147/2002, de 14 de mayo,</w:t>
      </w:r>
      <w:r w:rsidRPr="004C7972">
        <w:rPr>
          <w:szCs w:val="24"/>
        </w:rPr>
        <w:t xml:space="preserve"> por el que se establece la ordenación de la atención educativa a los alumnos con </w:t>
      </w:r>
      <w:proofErr w:type="spellStart"/>
      <w:r w:rsidRPr="004C7972">
        <w:rPr>
          <w:szCs w:val="24"/>
        </w:rPr>
        <w:t>n.e.e</w:t>
      </w:r>
      <w:proofErr w:type="spellEnd"/>
      <w:r w:rsidRPr="004C7972">
        <w:rPr>
          <w:szCs w:val="24"/>
        </w:rPr>
        <w:t>. asociadas a sus capacidades personales.</w:t>
      </w:r>
    </w:p>
    <w:p w:rsidR="00486606" w:rsidRPr="004C7972" w:rsidRDefault="00486606" w:rsidP="00486606">
      <w:pPr>
        <w:suppressAutoHyphens/>
        <w:spacing w:after="0" w:line="276" w:lineRule="auto"/>
        <w:ind w:left="0" w:right="0" w:firstLine="0"/>
        <w:rPr>
          <w:rStyle w:val="Hipervnculo"/>
          <w:rFonts w:eastAsia="Calibri"/>
          <w:color w:val="auto"/>
          <w:u w:val="none"/>
        </w:rPr>
      </w:pPr>
    </w:p>
    <w:bookmarkStart w:id="0" w:name="_6jsp87inc58a" w:colFirst="0" w:colLast="0"/>
    <w:bookmarkEnd w:id="0"/>
    <w:p w:rsidR="00BC58FE" w:rsidRPr="004C7972" w:rsidRDefault="00BC58FE" w:rsidP="00BC58FE">
      <w:pPr>
        <w:tabs>
          <w:tab w:val="left" w:pos="360"/>
        </w:tabs>
        <w:suppressAutoHyphens/>
        <w:spacing w:after="0" w:line="276" w:lineRule="auto"/>
        <w:ind w:right="0"/>
        <w:rPr>
          <w:color w:val="auto"/>
          <w:szCs w:val="24"/>
        </w:rPr>
      </w:pPr>
      <w:r w:rsidRPr="004C7972">
        <w:rPr>
          <w:rStyle w:val="Hipervnculo"/>
          <w:rFonts w:eastAsia="Calibri"/>
          <w:color w:val="auto"/>
          <w:szCs w:val="24"/>
          <w:u w:val="none"/>
        </w:rPr>
        <w:fldChar w:fldCharType="begin"/>
      </w:r>
      <w:r w:rsidRPr="004C7972">
        <w:rPr>
          <w:rStyle w:val="Hipervnculo"/>
          <w:rFonts w:eastAsia="Calibri"/>
          <w:color w:val="auto"/>
          <w:szCs w:val="24"/>
          <w:u w:val="none"/>
        </w:rPr>
        <w:instrText xml:space="preserve"> HYPERLINK "https://juntadeandalucia.es/boja/2023/104/38" \t "Se abre en una nueva ventana" \h </w:instrText>
      </w:r>
      <w:r w:rsidRPr="004C7972">
        <w:rPr>
          <w:rStyle w:val="Hipervnculo"/>
          <w:rFonts w:eastAsia="Calibri"/>
          <w:color w:val="auto"/>
          <w:szCs w:val="24"/>
          <w:u w:val="none"/>
        </w:rPr>
      </w:r>
      <w:r w:rsidRPr="004C7972">
        <w:rPr>
          <w:rStyle w:val="Hipervnculo"/>
          <w:rFonts w:eastAsia="Calibri"/>
          <w:color w:val="auto"/>
          <w:szCs w:val="24"/>
          <w:u w:val="none"/>
        </w:rPr>
        <w:fldChar w:fldCharType="separate"/>
      </w:r>
      <w:r w:rsidRPr="004C7972">
        <w:rPr>
          <w:rStyle w:val="Hipervnculo"/>
          <w:rFonts w:eastAsia="Calibri"/>
          <w:b/>
          <w:color w:val="auto"/>
          <w:szCs w:val="24"/>
          <w:u w:val="none"/>
        </w:rPr>
        <w:t>Orden de 30 de mayo de 2023</w:t>
      </w:r>
      <w:r w:rsidRPr="004C7972">
        <w:rPr>
          <w:rStyle w:val="Hipervnculo"/>
          <w:rFonts w:eastAsia="Calibri"/>
          <w:color w:val="auto"/>
          <w:szCs w:val="24"/>
          <w:u w:val="none"/>
        </w:rPr>
        <w:t>, por la que se desarrolla el currículo correspondiente a la etapa de Educación Infantil en la Comunidad Autónoma de Andalucía, se regulan determinados aspectos de la atención a la diversidad y a las diferencias individuales, se establece la ordenación de la evaluación del proceso de aprendizaje del alumnado y se determinan los procesos de tránsito entre ciclos y con Educación Primaria.</w:t>
      </w:r>
      <w:r w:rsidRPr="004C7972">
        <w:rPr>
          <w:rStyle w:val="Hipervnculo"/>
          <w:rFonts w:eastAsia="Calibri"/>
          <w:color w:val="auto"/>
          <w:szCs w:val="24"/>
          <w:u w:val="none"/>
        </w:rPr>
        <w:fldChar w:fldCharType="end"/>
      </w:r>
    </w:p>
    <w:p w:rsidR="00BC58FE" w:rsidRPr="004C7972" w:rsidRDefault="00BC58FE" w:rsidP="00BC58FE">
      <w:pPr>
        <w:tabs>
          <w:tab w:val="left" w:pos="360"/>
        </w:tabs>
        <w:suppressAutoHyphens/>
        <w:spacing w:after="0" w:line="276" w:lineRule="auto"/>
        <w:ind w:right="0"/>
        <w:rPr>
          <w:rStyle w:val="Hipervnculo"/>
          <w:rFonts w:eastAsia="Times New Roman"/>
          <w:b/>
          <w:color w:val="auto"/>
          <w:szCs w:val="24"/>
          <w:u w:val="none"/>
          <w:lang w:eastAsia="ar-SA"/>
        </w:rPr>
      </w:pPr>
    </w:p>
    <w:p w:rsidR="00BC58FE" w:rsidRPr="004C7972" w:rsidRDefault="00BC58FE" w:rsidP="00BC58FE">
      <w:pPr>
        <w:tabs>
          <w:tab w:val="left" w:pos="360"/>
        </w:tabs>
        <w:suppressAutoHyphens/>
        <w:spacing w:after="0" w:line="276" w:lineRule="auto"/>
        <w:ind w:right="0"/>
        <w:rPr>
          <w:color w:val="auto"/>
          <w:szCs w:val="24"/>
        </w:rPr>
      </w:pPr>
      <w:r w:rsidRPr="004C7972">
        <w:rPr>
          <w:rStyle w:val="Hipervnculo"/>
          <w:rFonts w:eastAsia="Times New Roman"/>
          <w:b/>
          <w:color w:val="auto"/>
          <w:szCs w:val="24"/>
          <w:u w:val="none"/>
          <w:lang w:eastAsia="ar-SA"/>
        </w:rPr>
        <w:t>Orden de 30 de mayo de 2023,</w:t>
      </w:r>
      <w:r w:rsidRPr="004C7972">
        <w:rPr>
          <w:rStyle w:val="Hipervnculo"/>
          <w:rFonts w:eastAsia="Times New Roman"/>
          <w:color w:val="auto"/>
          <w:szCs w:val="24"/>
          <w:u w:val="none"/>
          <w:lang w:eastAsia="ar-SA"/>
        </w:rPr>
        <w:t xml:space="preserve"> por la que se desarrolla el currículo correspondiente a la etapa de Educación Primaria en la Comunidad Autónoma de Andalucía, se regulan determinados aspectos de la atención a la diversidad y a las diferencias individuales, se establece la ordenación de la evaluación del proceso de aprendizaje del alumnado y se determina el proceso de tránsito entre las diferentes etapas educativas. </w:t>
      </w:r>
    </w:p>
    <w:p w:rsidR="00DC67BD" w:rsidRPr="004C7972" w:rsidRDefault="00DC67BD" w:rsidP="00757FF3">
      <w:pPr>
        <w:widowControl w:val="0"/>
        <w:pBdr>
          <w:top w:val="nil"/>
          <w:left w:val="nil"/>
          <w:bottom w:val="nil"/>
          <w:right w:val="nil"/>
          <w:between w:val="nil"/>
        </w:pBdr>
        <w:spacing w:after="0" w:line="240" w:lineRule="auto"/>
        <w:rPr>
          <w:b/>
          <w:szCs w:val="24"/>
        </w:rPr>
      </w:pPr>
    </w:p>
    <w:p w:rsidR="0029196D" w:rsidRPr="004C7972" w:rsidRDefault="0029196D" w:rsidP="00757FF3">
      <w:pPr>
        <w:widowControl w:val="0"/>
        <w:pBdr>
          <w:top w:val="nil"/>
          <w:left w:val="nil"/>
          <w:bottom w:val="nil"/>
          <w:right w:val="nil"/>
          <w:between w:val="nil"/>
        </w:pBdr>
        <w:spacing w:after="0" w:line="240" w:lineRule="auto"/>
        <w:rPr>
          <w:szCs w:val="24"/>
        </w:rPr>
      </w:pPr>
      <w:r w:rsidRPr="004C7972">
        <w:rPr>
          <w:b/>
          <w:szCs w:val="24"/>
        </w:rPr>
        <w:t>Instrucciones de 8 de marzo de 20</w:t>
      </w:r>
      <w:r w:rsidR="002615DC" w:rsidRPr="004C7972">
        <w:rPr>
          <w:b/>
          <w:szCs w:val="24"/>
        </w:rPr>
        <w:t>22</w:t>
      </w:r>
      <w:r w:rsidRPr="004C7972">
        <w:rPr>
          <w:b/>
          <w:szCs w:val="24"/>
        </w:rPr>
        <w:t>,</w:t>
      </w:r>
      <w:r w:rsidRPr="004C7972">
        <w:rPr>
          <w:szCs w:val="24"/>
        </w:rPr>
        <w:t xml:space="preserve"> de la Dirección General de Participación y Equidad, por las que se establece el protocolo de detección, identificación del alumnado con necesidades específicas de apoyo educativo y organización de la respuesta educativa.</w:t>
      </w:r>
    </w:p>
    <w:p w:rsidR="00DC67BD" w:rsidRPr="004C7972" w:rsidRDefault="00DC67BD" w:rsidP="00757FF3">
      <w:pPr>
        <w:spacing w:after="0"/>
        <w:ind w:left="0" w:right="0" w:firstLine="0"/>
        <w:rPr>
          <w:b/>
          <w:szCs w:val="24"/>
        </w:rPr>
      </w:pPr>
      <w:bookmarkStart w:id="1" w:name="_luepekr0l4l9" w:colFirst="0" w:colLast="0"/>
      <w:bookmarkEnd w:id="1"/>
    </w:p>
    <w:p w:rsidR="0029196D" w:rsidRPr="004C7972" w:rsidRDefault="0029196D" w:rsidP="00757FF3">
      <w:pPr>
        <w:spacing w:after="0"/>
        <w:ind w:left="0" w:right="0" w:firstLine="0"/>
        <w:rPr>
          <w:szCs w:val="24"/>
        </w:rPr>
      </w:pPr>
      <w:r w:rsidRPr="004C7972">
        <w:rPr>
          <w:b/>
          <w:szCs w:val="24"/>
        </w:rPr>
        <w:t>Instrucciones de 8 de marzo de 2021</w:t>
      </w:r>
      <w:r w:rsidRPr="004C7972">
        <w:rPr>
          <w:color w:val="555555"/>
          <w:szCs w:val="24"/>
        </w:rPr>
        <w:t xml:space="preserve"> </w:t>
      </w:r>
      <w:r w:rsidRPr="004C7972">
        <w:rPr>
          <w:szCs w:val="24"/>
        </w:rPr>
        <w:t>de la Dirección General de Atención a la Diversidad, Participación y Convivencia Escolar sobre el procedimiento para el registro y actualización de datos en el Módulo de Gestión de la Orientación del sistema de información Séneca.</w:t>
      </w:r>
    </w:p>
    <w:p w:rsidR="00D93171" w:rsidRPr="004C7972" w:rsidRDefault="00D93171" w:rsidP="00757FF3">
      <w:pPr>
        <w:spacing w:after="0"/>
        <w:ind w:left="0" w:right="0" w:firstLine="0"/>
        <w:rPr>
          <w:szCs w:val="24"/>
        </w:rPr>
      </w:pPr>
    </w:p>
    <w:p w:rsidR="00D93171" w:rsidRPr="004C7972" w:rsidRDefault="00D93171" w:rsidP="00D93171">
      <w:pPr>
        <w:suppressAutoHyphens/>
        <w:spacing w:after="0" w:line="276" w:lineRule="auto"/>
        <w:ind w:right="0"/>
      </w:pPr>
      <w:r w:rsidRPr="004C7972">
        <w:rPr>
          <w:b/>
        </w:rPr>
        <w:t>Instrucciones del 8 de marzo del 2017</w:t>
      </w:r>
      <w:r w:rsidRPr="004C7972">
        <w:t xml:space="preserve">, de la Dirección General de Participación y Equidad, por las que se establece el protocolo de detección, identificación del alumnado con necesidades específicas de apoyo educativo y organización de la respuesta educativa. </w:t>
      </w:r>
    </w:p>
    <w:p w:rsidR="00D93171" w:rsidRDefault="00D93171" w:rsidP="00757FF3">
      <w:pPr>
        <w:spacing w:after="0"/>
        <w:ind w:left="0" w:right="0" w:firstLine="0"/>
        <w:rPr>
          <w:szCs w:val="24"/>
        </w:rPr>
      </w:pPr>
    </w:p>
    <w:p w:rsidR="0029196D" w:rsidRPr="0029196D" w:rsidRDefault="0029196D" w:rsidP="00757FF3">
      <w:pPr>
        <w:spacing w:after="0"/>
        <w:ind w:left="0" w:right="0" w:firstLine="0"/>
        <w:rPr>
          <w:szCs w:val="24"/>
        </w:rPr>
      </w:pPr>
      <w:r>
        <w:rPr>
          <w:szCs w:val="24"/>
        </w:rPr>
        <w:lastRenderedPageBreak/>
        <w:t>También se tendrá en cuenta la clasificación de necesidades educativas que requieran atención diferente a la ordinaria y que queda recogido en el artículo 71 de la LOMLOE.</w:t>
      </w:r>
    </w:p>
    <w:p w:rsidR="00CD295C" w:rsidRDefault="00CD295C" w:rsidP="00757FF3">
      <w:pPr>
        <w:spacing w:after="0"/>
        <w:ind w:left="355" w:right="0"/>
      </w:pPr>
      <w:r>
        <w:t>Por tanto, se pondrá especial énfasis en:</w:t>
      </w:r>
    </w:p>
    <w:p w:rsidR="00CD295C" w:rsidRDefault="00CD295C" w:rsidP="00757FF3">
      <w:pPr>
        <w:numPr>
          <w:ilvl w:val="0"/>
          <w:numId w:val="1"/>
        </w:numPr>
        <w:spacing w:after="0"/>
        <w:ind w:right="0" w:hanging="360"/>
      </w:pPr>
      <w:r>
        <w:t xml:space="preserve">La adquisición de las Competencias </w:t>
      </w:r>
      <w:r w:rsidR="006256AD">
        <w:t>Clave.</w:t>
      </w:r>
    </w:p>
    <w:p w:rsidR="00CD295C" w:rsidRDefault="00CD295C" w:rsidP="00757FF3">
      <w:pPr>
        <w:numPr>
          <w:ilvl w:val="0"/>
          <w:numId w:val="1"/>
        </w:numPr>
        <w:spacing w:after="0"/>
        <w:ind w:right="0" w:hanging="360"/>
      </w:pPr>
      <w:r>
        <w:t>La detección y tratamiento de las dificultades de aprendizaje tan pronto como se produzcan.</w:t>
      </w:r>
    </w:p>
    <w:p w:rsidR="00CD295C" w:rsidRDefault="00CD295C" w:rsidP="00757FF3">
      <w:pPr>
        <w:numPr>
          <w:ilvl w:val="0"/>
          <w:numId w:val="1"/>
        </w:numPr>
        <w:spacing w:after="0"/>
        <w:ind w:right="0" w:hanging="360"/>
      </w:pPr>
      <w:r>
        <w:t>La tutoría y la Orientación educativa del alumnado</w:t>
      </w:r>
      <w:r w:rsidR="006256AD">
        <w:t>.</w:t>
      </w:r>
    </w:p>
    <w:p w:rsidR="00CD295C" w:rsidRDefault="00CD295C" w:rsidP="00757FF3">
      <w:pPr>
        <w:numPr>
          <w:ilvl w:val="0"/>
          <w:numId w:val="1"/>
        </w:numPr>
        <w:spacing w:after="0" w:line="265" w:lineRule="auto"/>
        <w:ind w:right="0" w:hanging="360"/>
      </w:pPr>
      <w:r>
        <w:t>La relación con las familias para apoyar el proceso educativo de sus hijos/as.</w:t>
      </w:r>
    </w:p>
    <w:p w:rsidR="00A66D96" w:rsidRDefault="00A66D96" w:rsidP="00757FF3">
      <w:pPr>
        <w:spacing w:after="0" w:line="265" w:lineRule="auto"/>
        <w:ind w:right="0"/>
      </w:pPr>
    </w:p>
    <w:p w:rsidR="00CD295C" w:rsidRPr="00A66D96" w:rsidRDefault="00CD295C" w:rsidP="00757FF3">
      <w:pPr>
        <w:pStyle w:val="Prrafodelista"/>
        <w:numPr>
          <w:ilvl w:val="0"/>
          <w:numId w:val="2"/>
        </w:numPr>
        <w:spacing w:after="0" w:line="249" w:lineRule="auto"/>
        <w:ind w:right="0" w:hanging="369"/>
      </w:pPr>
      <w:r w:rsidRPr="00F94DC9">
        <w:rPr>
          <w:b/>
        </w:rPr>
        <w:t>TIPO DE PROGRAMA</w:t>
      </w:r>
    </w:p>
    <w:p w:rsidR="00A66D96" w:rsidRDefault="00A66D96" w:rsidP="00757FF3">
      <w:pPr>
        <w:spacing w:after="0" w:line="249" w:lineRule="auto"/>
        <w:ind w:left="0" w:right="0" w:firstLine="0"/>
      </w:pPr>
    </w:p>
    <w:p w:rsidR="000B7FC5" w:rsidRPr="00A66D96" w:rsidRDefault="004A0E76" w:rsidP="00757FF3">
      <w:pPr>
        <w:numPr>
          <w:ilvl w:val="1"/>
          <w:numId w:val="2"/>
        </w:numPr>
        <w:spacing w:after="0" w:line="249" w:lineRule="auto"/>
        <w:ind w:right="0" w:hanging="420"/>
      </w:pPr>
      <w:r>
        <w:rPr>
          <w:b/>
        </w:rPr>
        <w:t>Programa de refuerzo</w:t>
      </w:r>
      <w:r w:rsidR="000B7FC5">
        <w:rPr>
          <w:b/>
        </w:rPr>
        <w:t>.</w:t>
      </w:r>
    </w:p>
    <w:p w:rsidR="00A66D96" w:rsidRPr="004A0E76" w:rsidRDefault="00A66D96" w:rsidP="00757FF3">
      <w:pPr>
        <w:spacing w:after="0" w:line="249" w:lineRule="auto"/>
        <w:ind w:right="0"/>
      </w:pPr>
    </w:p>
    <w:p w:rsidR="004A0E76" w:rsidRPr="00A66D96" w:rsidRDefault="004A0E76" w:rsidP="00757FF3">
      <w:pPr>
        <w:numPr>
          <w:ilvl w:val="1"/>
          <w:numId w:val="2"/>
        </w:numPr>
        <w:spacing w:after="0" w:line="249" w:lineRule="auto"/>
        <w:ind w:right="0" w:hanging="420"/>
        <w:rPr>
          <w:color w:val="auto"/>
        </w:rPr>
      </w:pPr>
      <w:r w:rsidRPr="00DC67BD">
        <w:rPr>
          <w:b/>
          <w:color w:val="auto"/>
        </w:rPr>
        <w:t>Programa de profundización.</w:t>
      </w:r>
    </w:p>
    <w:p w:rsidR="00A66D96" w:rsidRPr="00DC67BD" w:rsidRDefault="00A66D96" w:rsidP="00757FF3">
      <w:pPr>
        <w:spacing w:after="0" w:line="249" w:lineRule="auto"/>
        <w:ind w:right="0"/>
        <w:rPr>
          <w:color w:val="auto"/>
        </w:rPr>
      </w:pPr>
    </w:p>
    <w:p w:rsidR="00CD295C" w:rsidRDefault="00CD295C" w:rsidP="00757FF3">
      <w:pPr>
        <w:spacing w:after="0"/>
        <w:ind w:left="0" w:right="0" w:firstLine="360"/>
      </w:pPr>
      <w:r>
        <w:t>Los equipos de ciclo determinarán en sus correspondientes programaciones didácticas los objetivos y contenidos básicos de la materia, que constituirán los aspectos fundamentales a trabajar en el tiempo de refuerzo y establecerán las directrices a seguir por el profesorado del área en cuanto a metodología, formas de coordinación, modalidad de los apoyos y objetivo de los mismos.</w:t>
      </w:r>
    </w:p>
    <w:p w:rsidR="009301B5" w:rsidRDefault="009301B5" w:rsidP="00757FF3">
      <w:pPr>
        <w:spacing w:after="0"/>
        <w:ind w:left="0" w:right="0" w:firstLine="360"/>
      </w:pPr>
    </w:p>
    <w:p w:rsidR="00CD295C" w:rsidRPr="00A66D96" w:rsidRDefault="00CD295C" w:rsidP="00757FF3">
      <w:pPr>
        <w:pStyle w:val="Prrafodelista"/>
        <w:numPr>
          <w:ilvl w:val="0"/>
          <w:numId w:val="2"/>
        </w:numPr>
        <w:spacing w:after="0" w:line="249" w:lineRule="auto"/>
        <w:ind w:right="0" w:hanging="369"/>
      </w:pPr>
      <w:r w:rsidRPr="00F94DC9">
        <w:rPr>
          <w:b/>
        </w:rPr>
        <w:t>OBJETIVOS DEL PROGRAMA</w:t>
      </w:r>
    </w:p>
    <w:p w:rsidR="00A66D96" w:rsidRDefault="00A66D96" w:rsidP="00757FF3">
      <w:pPr>
        <w:spacing w:after="0" w:line="249" w:lineRule="auto"/>
        <w:ind w:left="0" w:right="0" w:firstLine="0"/>
      </w:pPr>
    </w:p>
    <w:p w:rsidR="00CD295C" w:rsidRDefault="00F94DC9" w:rsidP="00757FF3">
      <w:pPr>
        <w:spacing w:after="0" w:line="249" w:lineRule="auto"/>
        <w:ind w:left="369" w:right="0" w:firstLine="0"/>
        <w:rPr>
          <w:b/>
        </w:rPr>
      </w:pPr>
      <w:r>
        <w:rPr>
          <w:b/>
        </w:rPr>
        <w:t>2.</w:t>
      </w:r>
      <w:r w:rsidR="009301B5">
        <w:rPr>
          <w:b/>
        </w:rPr>
        <w:t>1. Relacionados</w:t>
      </w:r>
      <w:r w:rsidR="00CD295C">
        <w:rPr>
          <w:b/>
        </w:rPr>
        <w:t xml:space="preserve"> con el centro educativo</w:t>
      </w:r>
    </w:p>
    <w:p w:rsidR="00A66D96" w:rsidRDefault="00A66D96" w:rsidP="00757FF3">
      <w:pPr>
        <w:spacing w:after="0" w:line="249" w:lineRule="auto"/>
        <w:ind w:left="369" w:right="0" w:firstLine="0"/>
      </w:pPr>
    </w:p>
    <w:p w:rsidR="00CD295C" w:rsidRDefault="00CD295C" w:rsidP="00757FF3">
      <w:pPr>
        <w:numPr>
          <w:ilvl w:val="2"/>
          <w:numId w:val="3"/>
        </w:numPr>
        <w:spacing w:after="0"/>
        <w:ind w:right="0" w:hanging="240"/>
      </w:pPr>
      <w:r>
        <w:t>Mejorar los procesos de enseñanza del profesorado del centro en lo que se refiere a planificación, coordinación y evaluación de las medidas de atención a la diversidad adecuadas a la situación de los alumnos</w:t>
      </w:r>
      <w:r w:rsidR="000B7FC5">
        <w:t>/as</w:t>
      </w:r>
      <w:r>
        <w:t>.</w:t>
      </w:r>
    </w:p>
    <w:p w:rsidR="00CD295C" w:rsidRDefault="00CD295C" w:rsidP="00757FF3">
      <w:pPr>
        <w:numPr>
          <w:ilvl w:val="2"/>
          <w:numId w:val="3"/>
        </w:numPr>
        <w:spacing w:after="0"/>
        <w:ind w:right="0" w:hanging="240"/>
      </w:pPr>
      <w:r>
        <w:t>Mejorar los procesos de evaluación de los alumnos (inicial, de seguimiento y final).</w:t>
      </w:r>
    </w:p>
    <w:p w:rsidR="00CD295C" w:rsidRDefault="00CD295C" w:rsidP="00757FF3">
      <w:pPr>
        <w:numPr>
          <w:ilvl w:val="2"/>
          <w:numId w:val="3"/>
        </w:numPr>
        <w:spacing w:after="0"/>
        <w:ind w:right="0" w:hanging="240"/>
      </w:pPr>
      <w:r>
        <w:t>Optimizar la organización del centro con el fin de atender a la diversidad de los alumnos</w:t>
      </w:r>
      <w:r w:rsidR="000B7FC5">
        <w:t>/as</w:t>
      </w:r>
      <w:r>
        <w:t xml:space="preserve"> de forma ordinaria, lo que supone planificar, coordinar y evaluar medidas de atención a las necesidades de todos los alumnos</w:t>
      </w:r>
      <w:r w:rsidR="000B7FC5">
        <w:t>/as</w:t>
      </w:r>
      <w:r>
        <w:t>.</w:t>
      </w:r>
    </w:p>
    <w:p w:rsidR="00CD295C" w:rsidRDefault="00CD295C" w:rsidP="00757FF3">
      <w:pPr>
        <w:numPr>
          <w:ilvl w:val="2"/>
          <w:numId w:val="3"/>
        </w:numPr>
        <w:spacing w:after="0"/>
        <w:ind w:right="0" w:hanging="240"/>
      </w:pPr>
      <w:r>
        <w:t>Poner en marcha el refuerzo de la enseñanza de las áreas instrumentales básicas.</w:t>
      </w:r>
    </w:p>
    <w:p w:rsidR="00CD295C" w:rsidRDefault="00CD295C" w:rsidP="00757FF3">
      <w:pPr>
        <w:numPr>
          <w:ilvl w:val="2"/>
          <w:numId w:val="3"/>
        </w:numPr>
        <w:spacing w:after="0"/>
        <w:ind w:right="0" w:hanging="240"/>
      </w:pPr>
      <w:r>
        <w:t>Ampliar e incrementar la oferta de las actividades dirigidas a los alumnos</w:t>
      </w:r>
      <w:r w:rsidR="000B7FC5">
        <w:t>/as</w:t>
      </w:r>
      <w:r>
        <w:t xml:space="preserve"> con dificultades de aprendizaje.</w:t>
      </w:r>
    </w:p>
    <w:p w:rsidR="00CD295C" w:rsidRDefault="00CD295C" w:rsidP="00757FF3">
      <w:pPr>
        <w:numPr>
          <w:ilvl w:val="2"/>
          <w:numId w:val="3"/>
        </w:numPr>
        <w:spacing w:after="0"/>
        <w:ind w:right="0" w:hanging="240"/>
      </w:pPr>
      <w:r>
        <w:t>Reforzar la comunicación con las familias para favorecer la adquisición de hábitos básicos de trabajo.</w:t>
      </w:r>
    </w:p>
    <w:p w:rsidR="00CD295C" w:rsidRDefault="00CD295C" w:rsidP="00757FF3">
      <w:pPr>
        <w:numPr>
          <w:ilvl w:val="2"/>
          <w:numId w:val="3"/>
        </w:numPr>
        <w:spacing w:after="0"/>
        <w:ind w:right="0" w:hanging="240"/>
      </w:pPr>
      <w:r>
        <w:t>Establecer los mecanismos que hagan posible una acción educativa correct</w:t>
      </w:r>
      <w:r w:rsidR="000B7FC5">
        <w:t>a y</w:t>
      </w:r>
      <w:r w:rsidR="004A0E76">
        <w:t xml:space="preserve"> eficaz acerca de las NEE </w:t>
      </w:r>
      <w:r>
        <w:t>transitorias o temporales que no son atendidas por el Aula de Apoyo a la Integración.</w:t>
      </w:r>
    </w:p>
    <w:p w:rsidR="00A66D96" w:rsidRDefault="00A66D96" w:rsidP="00757FF3">
      <w:pPr>
        <w:spacing w:after="0"/>
        <w:ind w:right="0"/>
      </w:pPr>
    </w:p>
    <w:p w:rsidR="004C7972" w:rsidRDefault="004C7972" w:rsidP="00757FF3">
      <w:pPr>
        <w:spacing w:after="0" w:line="249" w:lineRule="auto"/>
        <w:ind w:left="250" w:right="0"/>
        <w:rPr>
          <w:b/>
        </w:rPr>
      </w:pPr>
    </w:p>
    <w:p w:rsidR="004C7972" w:rsidRDefault="004C7972" w:rsidP="00757FF3">
      <w:pPr>
        <w:spacing w:after="0" w:line="249" w:lineRule="auto"/>
        <w:ind w:left="250" w:right="0"/>
        <w:rPr>
          <w:b/>
        </w:rPr>
      </w:pPr>
    </w:p>
    <w:p w:rsidR="004C7972" w:rsidRDefault="004C7972" w:rsidP="00757FF3">
      <w:pPr>
        <w:spacing w:after="0" w:line="249" w:lineRule="auto"/>
        <w:ind w:left="250" w:right="0"/>
        <w:rPr>
          <w:b/>
        </w:rPr>
      </w:pPr>
    </w:p>
    <w:p w:rsidR="00CD295C" w:rsidRDefault="00CD295C" w:rsidP="00757FF3">
      <w:pPr>
        <w:spacing w:after="0" w:line="249" w:lineRule="auto"/>
        <w:ind w:left="250" w:right="0"/>
        <w:rPr>
          <w:b/>
        </w:rPr>
      </w:pPr>
      <w:r>
        <w:rPr>
          <w:b/>
        </w:rPr>
        <w:lastRenderedPageBreak/>
        <w:t>2.2. Relacionados con el alumnado</w:t>
      </w:r>
    </w:p>
    <w:p w:rsidR="00A66D96" w:rsidRDefault="00A66D96" w:rsidP="00757FF3">
      <w:pPr>
        <w:spacing w:after="0" w:line="249" w:lineRule="auto"/>
        <w:ind w:left="250" w:right="0"/>
      </w:pPr>
    </w:p>
    <w:p w:rsidR="00CD295C" w:rsidRDefault="00CD295C" w:rsidP="00757FF3">
      <w:pPr>
        <w:numPr>
          <w:ilvl w:val="2"/>
          <w:numId w:val="2"/>
        </w:numPr>
        <w:spacing w:after="0"/>
        <w:ind w:right="0" w:hanging="252"/>
      </w:pPr>
      <w:r>
        <w:t xml:space="preserve">Adquirir los contenidos imprescindibles para el desarrollo de las competencias </w:t>
      </w:r>
      <w:r w:rsidR="000B7FC5">
        <w:t>clave</w:t>
      </w:r>
      <w:r>
        <w:t xml:space="preserve"> de las áreas de lengua, matemáticas e inglés.</w:t>
      </w:r>
    </w:p>
    <w:p w:rsidR="000B7FC5" w:rsidRDefault="00CD295C" w:rsidP="00757FF3">
      <w:pPr>
        <w:numPr>
          <w:ilvl w:val="2"/>
          <w:numId w:val="2"/>
        </w:numPr>
        <w:spacing w:after="0"/>
        <w:ind w:right="0" w:hanging="252"/>
      </w:pPr>
      <w:r>
        <w:t>Potenciar el aprendizaje y el rendimiento escolar de estos alumnos mediante:</w:t>
      </w:r>
    </w:p>
    <w:p w:rsidR="00CD295C" w:rsidRDefault="000B7FC5" w:rsidP="00757FF3">
      <w:pPr>
        <w:spacing w:after="0"/>
        <w:ind w:left="1332" w:right="0" w:firstLine="0"/>
      </w:pPr>
      <w:r>
        <w:t xml:space="preserve">      </w:t>
      </w:r>
      <w:r w:rsidR="00CD295C">
        <w:t xml:space="preserve"> </w:t>
      </w:r>
      <w:r w:rsidR="00CD295C">
        <w:rPr>
          <w:b/>
        </w:rPr>
        <w:t xml:space="preserve">A. </w:t>
      </w:r>
      <w:r>
        <w:t>L</w:t>
      </w:r>
      <w:r w:rsidR="00CD295C">
        <w:t>a adquisición de hábitos de organización y constancia en el trabajo.</w:t>
      </w:r>
    </w:p>
    <w:p w:rsidR="00CD295C" w:rsidRDefault="000B7FC5" w:rsidP="00757FF3">
      <w:pPr>
        <w:numPr>
          <w:ilvl w:val="3"/>
          <w:numId w:val="2"/>
        </w:numPr>
        <w:spacing w:after="0"/>
        <w:ind w:right="0" w:hanging="250"/>
      </w:pPr>
      <w:r>
        <w:t>E</w:t>
      </w:r>
      <w:r w:rsidR="00CD295C">
        <w:t>l aliento al estudio, proponiendo formas de trabajo eficaces.</w:t>
      </w:r>
    </w:p>
    <w:p w:rsidR="00CD295C" w:rsidRDefault="000B7FC5" w:rsidP="00757FF3">
      <w:pPr>
        <w:numPr>
          <w:ilvl w:val="3"/>
          <w:numId w:val="2"/>
        </w:numPr>
        <w:spacing w:after="0"/>
        <w:ind w:right="0" w:hanging="250"/>
      </w:pPr>
      <w:r>
        <w:t>L</w:t>
      </w:r>
      <w:r w:rsidR="00CD295C">
        <w:t>a mejora en habilidades y actitudes asociadas a la lectura y escritura.</w:t>
      </w:r>
    </w:p>
    <w:p w:rsidR="00CD295C" w:rsidRDefault="00CD295C" w:rsidP="00757FF3">
      <w:pPr>
        <w:numPr>
          <w:ilvl w:val="2"/>
          <w:numId w:val="2"/>
        </w:numPr>
        <w:spacing w:after="0"/>
        <w:ind w:right="0" w:hanging="252"/>
      </w:pPr>
      <w:r>
        <w:t>Mejorar la integración social de los alumnos en el grupo y en el centro.</w:t>
      </w:r>
    </w:p>
    <w:p w:rsidR="00CD295C" w:rsidRDefault="00CD295C" w:rsidP="00757FF3">
      <w:pPr>
        <w:numPr>
          <w:ilvl w:val="2"/>
          <w:numId w:val="2"/>
        </w:numPr>
        <w:spacing w:after="0"/>
        <w:ind w:right="0" w:hanging="252"/>
      </w:pPr>
      <w:r>
        <w:t>Facilitar la transición de un ciclo a otro.</w:t>
      </w:r>
    </w:p>
    <w:p w:rsidR="00CD295C" w:rsidRDefault="00CD295C" w:rsidP="00757FF3">
      <w:pPr>
        <w:numPr>
          <w:ilvl w:val="2"/>
          <w:numId w:val="2"/>
        </w:numPr>
        <w:spacing w:after="0"/>
        <w:ind w:right="0" w:hanging="252"/>
      </w:pPr>
      <w:r>
        <w:t>Favorecer la integración del alumnado inmigrante, colaborando en el aprendizaje del idioma y en el desarrollo de programas interculturales.</w:t>
      </w:r>
    </w:p>
    <w:p w:rsidR="00CD295C" w:rsidRDefault="00CD295C" w:rsidP="00757FF3">
      <w:pPr>
        <w:numPr>
          <w:ilvl w:val="2"/>
          <w:numId w:val="2"/>
        </w:numPr>
        <w:spacing w:after="0"/>
        <w:ind w:right="0" w:hanging="252"/>
      </w:pPr>
      <w:r>
        <w:t>Propiciar en los alumnos una actitud positiva y activa hacia el aprendizaje.</w:t>
      </w:r>
    </w:p>
    <w:p w:rsidR="00CD295C" w:rsidRDefault="00CD295C" w:rsidP="00757FF3">
      <w:pPr>
        <w:numPr>
          <w:ilvl w:val="2"/>
          <w:numId w:val="2"/>
        </w:numPr>
        <w:spacing w:after="0"/>
        <w:ind w:right="0" w:hanging="252"/>
      </w:pPr>
      <w:r>
        <w:t>Reforzar la autoestima personal, escolar y social de los alumnos.</w:t>
      </w:r>
    </w:p>
    <w:p w:rsidR="00CD295C" w:rsidRDefault="00CD295C" w:rsidP="00757FF3">
      <w:pPr>
        <w:numPr>
          <w:ilvl w:val="2"/>
          <w:numId w:val="2"/>
        </w:numPr>
        <w:spacing w:after="0"/>
        <w:ind w:right="0" w:hanging="252"/>
      </w:pPr>
      <w:r>
        <w:t>Facilitar a los alumnos el logro de aprendizajes constructivos y significativos mejorando sus procedimientos de aprendizaje.</w:t>
      </w:r>
    </w:p>
    <w:p w:rsidR="00D93171" w:rsidRDefault="00D93171">
      <w:pPr>
        <w:spacing w:after="200" w:line="276" w:lineRule="auto"/>
        <w:ind w:left="0" w:right="0" w:firstLine="0"/>
        <w:jc w:val="left"/>
        <w:rPr>
          <w:b/>
        </w:rPr>
      </w:pPr>
    </w:p>
    <w:p w:rsidR="00CD295C" w:rsidRDefault="00CD295C" w:rsidP="00757FF3">
      <w:pPr>
        <w:numPr>
          <w:ilvl w:val="0"/>
          <w:numId w:val="2"/>
        </w:numPr>
        <w:spacing w:after="0" w:line="249" w:lineRule="auto"/>
        <w:ind w:right="0" w:hanging="360"/>
      </w:pPr>
      <w:r>
        <w:rPr>
          <w:b/>
        </w:rPr>
        <w:t>DESTINATARIOS</w:t>
      </w:r>
      <w:r w:rsidR="001076CE">
        <w:rPr>
          <w:b/>
        </w:rPr>
        <w:t xml:space="preserve"> DEL PROGRAMA DE REFUERZO:</w:t>
      </w:r>
    </w:p>
    <w:p w:rsidR="00CD295C" w:rsidRDefault="00CD295C" w:rsidP="00757FF3">
      <w:pPr>
        <w:spacing w:after="0" w:line="259" w:lineRule="auto"/>
        <w:ind w:left="12" w:right="0" w:firstLine="0"/>
      </w:pPr>
      <w:r>
        <w:rPr>
          <w:b/>
        </w:rPr>
        <w:t xml:space="preserve">    </w:t>
      </w:r>
    </w:p>
    <w:p w:rsidR="00CD295C" w:rsidRPr="00A66D96" w:rsidRDefault="00CD295C" w:rsidP="00757FF3">
      <w:pPr>
        <w:numPr>
          <w:ilvl w:val="1"/>
          <w:numId w:val="2"/>
        </w:numPr>
        <w:spacing w:after="0" w:line="249" w:lineRule="auto"/>
        <w:ind w:right="0" w:hanging="420"/>
      </w:pPr>
      <w:r>
        <w:rPr>
          <w:b/>
        </w:rPr>
        <w:t>Alumnado participante</w:t>
      </w:r>
    </w:p>
    <w:p w:rsidR="00A66D96" w:rsidRDefault="00A66D96" w:rsidP="00757FF3">
      <w:pPr>
        <w:spacing w:after="0" w:line="249" w:lineRule="auto"/>
        <w:ind w:right="0"/>
      </w:pPr>
    </w:p>
    <w:p w:rsidR="00CD295C" w:rsidRDefault="00CD295C" w:rsidP="00757FF3">
      <w:pPr>
        <w:spacing w:after="0"/>
        <w:ind w:left="0" w:right="0" w:firstLine="360"/>
      </w:pPr>
      <w:r>
        <w:t xml:space="preserve">Este </w:t>
      </w:r>
      <w:r w:rsidR="001076CE">
        <w:t>programa de atención a la diversidad va dirigido al alumnado de infantil y primaria con dificultades en la adquisición de los aprendizajes, exceptuando al alumnado NEE</w:t>
      </w:r>
      <w:r>
        <w:t>. A pesar de todo existe</w:t>
      </w:r>
      <w:r w:rsidR="000B7FC5">
        <w:t>n</w:t>
      </w:r>
      <w:r>
        <w:t xml:space="preserve"> niños</w:t>
      </w:r>
      <w:r w:rsidR="00486606">
        <w:t>/as</w:t>
      </w:r>
      <w:r>
        <w:t xml:space="preserve"> que</w:t>
      </w:r>
      <w:r w:rsidR="00681548">
        <w:t>, au</w:t>
      </w:r>
      <w:r>
        <w:t>n siendo alumnos de necesidades educativas especiales, por su tipo de retraso, necesitan la atención continua de un profesor por lo que hay que tenerlos en cuenta a la hora de programar el refuerzo.</w:t>
      </w:r>
    </w:p>
    <w:p w:rsidR="00CD295C" w:rsidRPr="009301B5" w:rsidRDefault="00CD295C" w:rsidP="00757FF3">
      <w:pPr>
        <w:spacing w:after="0"/>
        <w:ind w:right="0"/>
        <w:rPr>
          <w:szCs w:val="24"/>
        </w:rPr>
      </w:pPr>
      <w:r w:rsidRPr="009301B5">
        <w:rPr>
          <w:szCs w:val="24"/>
        </w:rPr>
        <w:t>Los tutores, el jefe de estudios, el orientador del centro y el maestro responsable del programa seleccionarán, de acuerdo con los criterios establecidos, el alumnado que participará en el programa.</w:t>
      </w:r>
    </w:p>
    <w:p w:rsidR="009301B5" w:rsidRPr="009301B5" w:rsidRDefault="009301B5" w:rsidP="00757FF3">
      <w:pPr>
        <w:spacing w:after="0"/>
        <w:ind w:right="0"/>
        <w:rPr>
          <w:szCs w:val="24"/>
        </w:rPr>
      </w:pPr>
    </w:p>
    <w:p w:rsidR="009301B5" w:rsidRPr="009301B5" w:rsidRDefault="009301B5" w:rsidP="009301B5">
      <w:pPr>
        <w:spacing w:after="0" w:line="240" w:lineRule="auto"/>
        <w:ind w:left="0" w:right="0" w:firstLine="0"/>
        <w:textAlignment w:val="baseline"/>
        <w:rPr>
          <w:rFonts w:eastAsia="Times New Roman"/>
          <w:szCs w:val="24"/>
        </w:rPr>
      </w:pPr>
      <w:r w:rsidRPr="009301B5">
        <w:rPr>
          <w:szCs w:val="24"/>
        </w:rPr>
        <w:t>En el caso de la etapa de Infantil, el programa de refuerzo irá dirigido a</w:t>
      </w:r>
      <w:r w:rsidRPr="009301B5">
        <w:rPr>
          <w:rFonts w:eastAsia="Times New Roman"/>
          <w:szCs w:val="24"/>
        </w:rPr>
        <w:t>l alumnado que, a juicio de la persona que ejerza la tutoría, el equipo de orientación educativa y/o el equipo docente, presente dificultades en el aprendizaje que justifique su inclusión.</w:t>
      </w:r>
    </w:p>
    <w:p w:rsidR="009301B5" w:rsidRPr="009301B5" w:rsidRDefault="009301B5" w:rsidP="00757FF3">
      <w:pPr>
        <w:spacing w:after="0"/>
        <w:ind w:right="0"/>
        <w:rPr>
          <w:szCs w:val="24"/>
        </w:rPr>
      </w:pPr>
    </w:p>
    <w:p w:rsidR="009301B5" w:rsidRPr="009301B5" w:rsidRDefault="009301B5" w:rsidP="009301B5">
      <w:pPr>
        <w:spacing w:after="0" w:line="240" w:lineRule="auto"/>
        <w:ind w:left="0" w:right="0" w:firstLine="0"/>
        <w:jc w:val="left"/>
        <w:rPr>
          <w:rFonts w:eastAsia="Times New Roman"/>
          <w:color w:val="auto"/>
          <w:szCs w:val="24"/>
        </w:rPr>
      </w:pPr>
      <w:r w:rsidRPr="009301B5">
        <w:rPr>
          <w:szCs w:val="24"/>
        </w:rPr>
        <w:t xml:space="preserve">En Primaria, </w:t>
      </w:r>
      <w:r w:rsidRPr="009301B5">
        <w:rPr>
          <w:rFonts w:eastAsia="Times New Roman"/>
          <w:szCs w:val="24"/>
        </w:rPr>
        <w:t>los programas de refuerzo del aprendizaje tendrán como objetivo asegurar los aprendizajes y el desarrollo de las competencias específicas de las áreas y seguir con aprovechamiento las enseñanzas de Educación Primaria. Estarán dirigidos al alumnado que se encuentre en alguna de las situaciones siguientes: </w:t>
      </w:r>
    </w:p>
    <w:p w:rsidR="009301B5" w:rsidRPr="009301B5" w:rsidRDefault="009301B5" w:rsidP="009301B5">
      <w:pPr>
        <w:spacing w:after="0" w:line="240" w:lineRule="auto"/>
        <w:ind w:left="0" w:right="0" w:firstLine="0"/>
        <w:textAlignment w:val="baseline"/>
        <w:rPr>
          <w:rFonts w:eastAsia="Times New Roman"/>
          <w:szCs w:val="24"/>
        </w:rPr>
      </w:pPr>
      <w:r w:rsidRPr="009301B5">
        <w:rPr>
          <w:rFonts w:eastAsia="Times New Roman"/>
          <w:szCs w:val="24"/>
          <w:bdr w:val="none" w:sz="0" w:space="0" w:color="auto" w:frame="1"/>
        </w:rPr>
        <w:t>a) Alumnado que no haya promocionado de curso. </w:t>
      </w:r>
    </w:p>
    <w:p w:rsidR="009301B5" w:rsidRPr="009301B5" w:rsidRDefault="009301B5" w:rsidP="009301B5">
      <w:pPr>
        <w:spacing w:after="0" w:line="240" w:lineRule="auto"/>
        <w:ind w:left="0" w:right="0" w:firstLine="0"/>
        <w:textAlignment w:val="baseline"/>
        <w:rPr>
          <w:rFonts w:eastAsia="Times New Roman"/>
          <w:szCs w:val="24"/>
        </w:rPr>
      </w:pPr>
      <w:r w:rsidRPr="009301B5">
        <w:rPr>
          <w:rFonts w:eastAsia="Times New Roman"/>
          <w:szCs w:val="24"/>
        </w:rPr>
        <w:lastRenderedPageBreak/>
        <w:t>b) Alumnado que, aun promocionando de curso, no supere alguna de las áreas del curso anterior. </w:t>
      </w:r>
    </w:p>
    <w:p w:rsidR="009301B5" w:rsidRPr="009301B5" w:rsidRDefault="009301B5" w:rsidP="009301B5">
      <w:pPr>
        <w:spacing w:after="0" w:line="240" w:lineRule="auto"/>
        <w:ind w:left="0" w:right="0" w:firstLine="0"/>
        <w:textAlignment w:val="baseline"/>
        <w:rPr>
          <w:rFonts w:eastAsia="Times New Roman"/>
          <w:szCs w:val="24"/>
        </w:rPr>
      </w:pPr>
      <w:r w:rsidRPr="009301B5">
        <w:rPr>
          <w:rFonts w:eastAsia="Times New Roman"/>
          <w:szCs w:val="24"/>
        </w:rPr>
        <w:t>c) Alumnado que a juicio de la persona que ejerza la tutoría, el equipo de orientación educativa y/o el equipo docente presente dificultades en el aprendizaje que justifique su inclusión. </w:t>
      </w:r>
    </w:p>
    <w:p w:rsidR="009301B5" w:rsidRPr="009301B5" w:rsidRDefault="009301B5" w:rsidP="009301B5">
      <w:pPr>
        <w:spacing w:after="0" w:line="240" w:lineRule="auto"/>
        <w:ind w:left="0" w:right="0" w:firstLine="0"/>
        <w:textAlignment w:val="baseline"/>
        <w:rPr>
          <w:rFonts w:eastAsia="Times New Roman"/>
          <w:szCs w:val="24"/>
        </w:rPr>
      </w:pPr>
      <w:r w:rsidRPr="009301B5">
        <w:rPr>
          <w:rFonts w:eastAsia="Times New Roman"/>
          <w:szCs w:val="24"/>
        </w:rPr>
        <w:t>d) Alumnado que presente necesidades específicas de apoyo educativo que le impidan seguir con aprovechamiento su proceso de aprendizaje. </w:t>
      </w:r>
    </w:p>
    <w:p w:rsidR="009301B5" w:rsidRPr="009301B5" w:rsidRDefault="009301B5" w:rsidP="00757FF3">
      <w:pPr>
        <w:spacing w:after="0"/>
        <w:ind w:right="0"/>
        <w:rPr>
          <w:szCs w:val="24"/>
        </w:rPr>
      </w:pPr>
    </w:p>
    <w:p w:rsidR="00CD295C" w:rsidRPr="009301B5" w:rsidRDefault="00CD295C" w:rsidP="00757FF3">
      <w:pPr>
        <w:spacing w:after="0"/>
        <w:ind w:left="0" w:right="0" w:firstLine="360"/>
        <w:rPr>
          <w:szCs w:val="24"/>
        </w:rPr>
      </w:pPr>
      <w:r w:rsidRPr="009301B5">
        <w:rPr>
          <w:szCs w:val="24"/>
        </w:rPr>
        <w:t>En el momento que un alumno/a supere los déficits por los que recibe este refuerzo, dejará de tenerlo.</w:t>
      </w:r>
    </w:p>
    <w:p w:rsidR="009301B5" w:rsidRPr="009301B5" w:rsidRDefault="009301B5" w:rsidP="00757FF3">
      <w:pPr>
        <w:spacing w:after="0"/>
        <w:ind w:left="0" w:right="0" w:firstLine="360"/>
        <w:rPr>
          <w:szCs w:val="24"/>
        </w:rPr>
      </w:pPr>
    </w:p>
    <w:p w:rsidR="00CD295C" w:rsidRPr="009301B5" w:rsidRDefault="00CD295C" w:rsidP="00757FF3">
      <w:pPr>
        <w:spacing w:after="0"/>
        <w:ind w:left="0" w:right="0" w:firstLine="360"/>
        <w:rPr>
          <w:szCs w:val="24"/>
        </w:rPr>
      </w:pPr>
      <w:r w:rsidRPr="009301B5">
        <w:rPr>
          <w:szCs w:val="24"/>
        </w:rPr>
        <w:t xml:space="preserve">Para alumnos </w:t>
      </w:r>
      <w:r w:rsidR="00DE5782" w:rsidRPr="009301B5">
        <w:rPr>
          <w:szCs w:val="24"/>
        </w:rPr>
        <w:t>que lo requieran,</w:t>
      </w:r>
      <w:r w:rsidR="00681548" w:rsidRPr="009301B5">
        <w:rPr>
          <w:szCs w:val="24"/>
        </w:rPr>
        <w:t xml:space="preserve"> se le hará un programa de refuerzo</w:t>
      </w:r>
      <w:r w:rsidRPr="009301B5">
        <w:rPr>
          <w:szCs w:val="24"/>
        </w:rPr>
        <w:t xml:space="preserve"> en </w:t>
      </w:r>
      <w:r w:rsidR="00DE5782" w:rsidRPr="009301B5">
        <w:rPr>
          <w:szCs w:val="24"/>
        </w:rPr>
        <w:t>el</w:t>
      </w:r>
      <w:r w:rsidRPr="009301B5">
        <w:rPr>
          <w:szCs w:val="24"/>
        </w:rPr>
        <w:t xml:space="preserve"> que podrán ser modificados la metodología, la temporalización, los recursos y/o las actividades, para llegar a alcanzar los objetivos y los criterios de evaluación establecidos para su nivel. Cuando el desfase implique una modificación de todos los elementos curriculares, deberá hacerse una Adaptación Curricular Significativa.</w:t>
      </w:r>
    </w:p>
    <w:p w:rsidR="00A66D96" w:rsidRDefault="00A66D96" w:rsidP="00757FF3">
      <w:pPr>
        <w:spacing w:after="0"/>
        <w:ind w:left="0" w:right="0" w:firstLine="360"/>
      </w:pPr>
    </w:p>
    <w:p w:rsidR="00CD295C" w:rsidRPr="00A66D96" w:rsidRDefault="00CD295C" w:rsidP="00757FF3">
      <w:pPr>
        <w:numPr>
          <w:ilvl w:val="1"/>
          <w:numId w:val="2"/>
        </w:numPr>
        <w:spacing w:after="0" w:line="249" w:lineRule="auto"/>
        <w:ind w:right="0" w:hanging="420"/>
      </w:pPr>
      <w:r>
        <w:rPr>
          <w:b/>
        </w:rPr>
        <w:t>Criterios de selección del alumnado</w:t>
      </w:r>
    </w:p>
    <w:p w:rsidR="00A66D96" w:rsidRDefault="00A66D96" w:rsidP="00757FF3">
      <w:pPr>
        <w:spacing w:after="0" w:line="249" w:lineRule="auto"/>
        <w:ind w:right="0"/>
      </w:pPr>
    </w:p>
    <w:p w:rsidR="00CD295C" w:rsidRDefault="00CD295C" w:rsidP="00757FF3">
      <w:pPr>
        <w:spacing w:after="0"/>
        <w:ind w:left="0" w:right="0" w:firstLine="360"/>
      </w:pPr>
      <w:r>
        <w:t xml:space="preserve">Se tendrán ciertos criterios en donde se priorizará el acceso de los alumnos al Programa de Refuerzo Educativo: </w:t>
      </w:r>
    </w:p>
    <w:p w:rsidR="00CD295C" w:rsidRDefault="00CD295C" w:rsidP="00757FF3">
      <w:pPr>
        <w:numPr>
          <w:ilvl w:val="2"/>
          <w:numId w:val="2"/>
        </w:numPr>
        <w:spacing w:after="0"/>
        <w:ind w:right="0" w:hanging="252"/>
      </w:pPr>
      <w:r>
        <w:t xml:space="preserve">Tener un grado de desarrollo de competencias </w:t>
      </w:r>
      <w:r w:rsidR="000B7FC5">
        <w:t>clave</w:t>
      </w:r>
      <w:r>
        <w:t xml:space="preserve"> que no se encuentre acorde con su grupo de edad.</w:t>
      </w:r>
    </w:p>
    <w:p w:rsidR="00CD295C" w:rsidRDefault="00CD295C" w:rsidP="00757FF3">
      <w:pPr>
        <w:numPr>
          <w:ilvl w:val="2"/>
          <w:numId w:val="2"/>
        </w:numPr>
        <w:spacing w:after="0"/>
        <w:ind w:right="0" w:hanging="252"/>
      </w:pPr>
      <w:r>
        <w:t>Presentar dificultades de aprendizaje en las áreas instrumentales y se estime que, con la ayuda de un programa de intervención específico, puedan superarlas.</w:t>
      </w:r>
    </w:p>
    <w:p w:rsidR="00CD295C" w:rsidRDefault="00CD295C" w:rsidP="00757FF3">
      <w:pPr>
        <w:spacing w:after="0"/>
        <w:ind w:left="718" w:right="0"/>
      </w:pPr>
      <w:r>
        <w:t>Dichas dificultades abocan con frecuencia al abandono de la tarea, de forma que el fracaso pueda ser atribuido a la falta de esfuerzo antes que a la falta de capacidad</w:t>
      </w:r>
      <w:r w:rsidR="000B7FC5">
        <w:t>.</w:t>
      </w:r>
    </w:p>
    <w:p w:rsidR="00CD295C" w:rsidRDefault="00CD295C" w:rsidP="00757FF3">
      <w:pPr>
        <w:numPr>
          <w:ilvl w:val="2"/>
          <w:numId w:val="2"/>
        </w:numPr>
        <w:spacing w:after="0"/>
        <w:ind w:right="0" w:hanging="252"/>
      </w:pPr>
      <w:r>
        <w:t>Alumnos con retraso madurativo. Que no son de integración.</w:t>
      </w:r>
    </w:p>
    <w:p w:rsidR="00CD295C" w:rsidRDefault="00CD295C" w:rsidP="00757FF3">
      <w:pPr>
        <w:numPr>
          <w:ilvl w:val="2"/>
          <w:numId w:val="2"/>
        </w:numPr>
        <w:spacing w:after="0"/>
        <w:ind w:right="0" w:hanging="252"/>
      </w:pPr>
      <w:r>
        <w:t>Alumnos que presenten desmotivación y ausencia de estrategias de aprendizaje      adecuadas.</w:t>
      </w:r>
    </w:p>
    <w:p w:rsidR="00CD295C" w:rsidRDefault="00CD295C" w:rsidP="00757FF3">
      <w:pPr>
        <w:numPr>
          <w:ilvl w:val="2"/>
          <w:numId w:val="2"/>
        </w:numPr>
        <w:spacing w:after="0"/>
        <w:ind w:right="0" w:hanging="252"/>
      </w:pPr>
      <w:r>
        <w:t>Ser alumnado con dificultades de aprendizaje cuyas familias no pueden prestarle apoyo suficiente en la actividad escolar.</w:t>
      </w:r>
    </w:p>
    <w:p w:rsidR="00CD295C" w:rsidRDefault="00CD295C" w:rsidP="00757FF3">
      <w:pPr>
        <w:numPr>
          <w:ilvl w:val="2"/>
          <w:numId w:val="2"/>
        </w:numPr>
        <w:spacing w:after="0"/>
        <w:ind w:right="0" w:hanging="252"/>
      </w:pPr>
      <w:r>
        <w:t xml:space="preserve">Alumnos repetidores que necesitan </w:t>
      </w:r>
      <w:r w:rsidR="00155563">
        <w:t>programas de refuerzo por</w:t>
      </w:r>
      <w:r>
        <w:t>que presentan desfase de un curso.</w:t>
      </w:r>
    </w:p>
    <w:p w:rsidR="00CD295C" w:rsidRDefault="00CD295C" w:rsidP="00757FF3">
      <w:pPr>
        <w:numPr>
          <w:ilvl w:val="2"/>
          <w:numId w:val="2"/>
        </w:numPr>
        <w:spacing w:after="0"/>
        <w:ind w:right="0" w:hanging="252"/>
      </w:pPr>
      <w:r>
        <w:t>Ser alumnado inmigrante, perteneciente a etnias o en situación de desventaja social que presenten las dificultades anteriormente citadas.</w:t>
      </w:r>
    </w:p>
    <w:p w:rsidR="001076CE" w:rsidRDefault="001076CE" w:rsidP="001076CE">
      <w:pPr>
        <w:spacing w:after="0"/>
        <w:ind w:left="1332" w:right="0" w:firstLine="0"/>
      </w:pPr>
    </w:p>
    <w:p w:rsidR="00CD295C" w:rsidRPr="00A66D96" w:rsidRDefault="00CD295C" w:rsidP="00757FF3">
      <w:pPr>
        <w:numPr>
          <w:ilvl w:val="1"/>
          <w:numId w:val="2"/>
        </w:numPr>
        <w:spacing w:after="0" w:line="249" w:lineRule="auto"/>
        <w:ind w:right="0" w:hanging="420"/>
      </w:pPr>
      <w:r>
        <w:rPr>
          <w:b/>
        </w:rPr>
        <w:t>Procedimiento de derivación</w:t>
      </w:r>
    </w:p>
    <w:p w:rsidR="00A66D96" w:rsidRDefault="00A66D96" w:rsidP="00757FF3">
      <w:pPr>
        <w:spacing w:after="0" w:line="249" w:lineRule="auto"/>
        <w:ind w:right="0"/>
      </w:pPr>
    </w:p>
    <w:p w:rsidR="00C57D24" w:rsidRDefault="00CD295C" w:rsidP="00757FF3">
      <w:pPr>
        <w:spacing w:after="0"/>
        <w:ind w:left="0" w:right="0" w:firstLine="708"/>
      </w:pPr>
      <w:r>
        <w:t>Una vez el tutor/a haya detectado</w:t>
      </w:r>
      <w:r w:rsidR="00C57D24">
        <w:t xml:space="preserve"> indicios de NEAE en el alumnado, se procederá de la siguiente forma:</w:t>
      </w:r>
    </w:p>
    <w:p w:rsidR="00A66D96" w:rsidRDefault="00A66D96" w:rsidP="00757FF3">
      <w:pPr>
        <w:spacing w:after="0"/>
        <w:ind w:left="0" w:right="0" w:firstLine="708"/>
      </w:pPr>
    </w:p>
    <w:p w:rsidR="00BC58FE" w:rsidRPr="00572CF2" w:rsidRDefault="00BC58FE" w:rsidP="00BC58FE">
      <w:pPr>
        <w:pStyle w:val="Prrafodelista"/>
        <w:numPr>
          <w:ilvl w:val="0"/>
          <w:numId w:val="25"/>
        </w:numPr>
        <w:spacing w:line="247" w:lineRule="auto"/>
        <w:ind w:right="0"/>
      </w:pPr>
      <w:r w:rsidRPr="00572CF2">
        <w:rPr>
          <w:b/>
          <w:bCs/>
        </w:rPr>
        <w:lastRenderedPageBreak/>
        <w:t>Reunión del equipo docente</w:t>
      </w:r>
      <w:r w:rsidRPr="00572CF2">
        <w:t>. El tutor o tutora reunirá al equipo docente. Deberá asistir, al menos, una persona en representación del equipo de orientación del centro. Temas a tratar:</w:t>
      </w:r>
    </w:p>
    <w:p w:rsidR="00BC58FE" w:rsidRPr="00572CF2" w:rsidRDefault="00BC58FE" w:rsidP="00BC58FE">
      <w:pPr>
        <w:numPr>
          <w:ilvl w:val="1"/>
          <w:numId w:val="24"/>
        </w:numPr>
        <w:spacing w:after="0" w:line="240" w:lineRule="auto"/>
        <w:ind w:right="0"/>
      </w:pPr>
      <w:r w:rsidRPr="00572CF2">
        <w:t xml:space="preserve">Análisis de los indicios de NEAE detectados. </w:t>
      </w:r>
    </w:p>
    <w:p w:rsidR="00BC58FE" w:rsidRPr="00572CF2" w:rsidRDefault="00BC58FE" w:rsidP="00BC58FE">
      <w:pPr>
        <w:numPr>
          <w:ilvl w:val="1"/>
          <w:numId w:val="24"/>
        </w:numPr>
        <w:spacing w:after="0" w:line="240" w:lineRule="auto"/>
        <w:ind w:right="0"/>
      </w:pPr>
      <w:r w:rsidRPr="00572CF2">
        <w:t xml:space="preserve">Valoración de la eficacia de las medidas que se vienen aplicando: efectividad de las ya aplicadas y/o estrategias de intervención a aplicar. </w:t>
      </w:r>
    </w:p>
    <w:p w:rsidR="00BC58FE" w:rsidRPr="00572CF2" w:rsidRDefault="00BC58FE" w:rsidP="00BC58FE">
      <w:pPr>
        <w:numPr>
          <w:ilvl w:val="1"/>
          <w:numId w:val="24"/>
        </w:numPr>
        <w:spacing w:after="0" w:line="240" w:lineRule="auto"/>
        <w:ind w:right="0"/>
      </w:pPr>
      <w:r w:rsidRPr="00572CF2">
        <w:t>Toma de decisiones sobre la continuación de las medidas aplicadas o medidas y estrategias a aplicar (si no estaban siendo aplicadas o si resultan insuficientes).</w:t>
      </w:r>
    </w:p>
    <w:p w:rsidR="00BC58FE" w:rsidRPr="00572CF2" w:rsidRDefault="00BC58FE" w:rsidP="00BC58FE">
      <w:pPr>
        <w:numPr>
          <w:ilvl w:val="1"/>
          <w:numId w:val="24"/>
        </w:numPr>
        <w:spacing w:after="0" w:line="240" w:lineRule="auto"/>
        <w:ind w:right="0"/>
      </w:pPr>
      <w:r w:rsidRPr="00572CF2">
        <w:t>Cronograma de seguimiento de las medidas adoptadas con indicadores y criterios de seguimiento y plazos y fechas de reuniones para la realización de dicho seguimiento.</w:t>
      </w:r>
    </w:p>
    <w:p w:rsidR="00BC58FE" w:rsidRPr="00572CF2" w:rsidRDefault="00BC58FE" w:rsidP="00BC58FE">
      <w:pPr>
        <w:ind w:left="1077"/>
        <w:rPr>
          <w:rFonts w:eastAsia="Calibri"/>
        </w:rPr>
      </w:pPr>
    </w:p>
    <w:p w:rsidR="00BC58FE" w:rsidRPr="00572CF2" w:rsidRDefault="00BC58FE" w:rsidP="00BC58FE">
      <w:pPr>
        <w:ind w:left="1077"/>
      </w:pPr>
      <w:r w:rsidRPr="00572CF2">
        <w:rPr>
          <w:rFonts w:eastAsia="Calibri"/>
        </w:rPr>
        <w:t>Tras esta reunión se procederá a:</w:t>
      </w:r>
    </w:p>
    <w:p w:rsidR="00BC58FE" w:rsidRPr="00572CF2" w:rsidRDefault="00BC58FE" w:rsidP="00BC58FE">
      <w:pPr>
        <w:numPr>
          <w:ilvl w:val="0"/>
          <w:numId w:val="26"/>
        </w:numPr>
        <w:spacing w:after="0" w:line="240" w:lineRule="auto"/>
        <w:ind w:right="0"/>
      </w:pPr>
      <w:r w:rsidRPr="00572CF2">
        <w:rPr>
          <w:rFonts w:eastAsia="Calibri"/>
        </w:rPr>
        <w:t>Elaboración de acta de reunión con firma de todos los asistentes.</w:t>
      </w:r>
    </w:p>
    <w:p w:rsidR="00BC58FE" w:rsidRPr="00572CF2" w:rsidRDefault="00BC58FE" w:rsidP="00BC58FE">
      <w:pPr>
        <w:numPr>
          <w:ilvl w:val="0"/>
          <w:numId w:val="26"/>
        </w:numPr>
        <w:spacing w:after="0" w:line="240" w:lineRule="auto"/>
        <w:ind w:right="0"/>
      </w:pPr>
      <w:r w:rsidRPr="00572CF2">
        <w:rPr>
          <w:rFonts w:eastAsia="Calibri"/>
        </w:rPr>
        <w:t xml:space="preserve">Traslado del contenido de la reunión a jefatura de estudios. </w:t>
      </w:r>
    </w:p>
    <w:p w:rsidR="00BC58FE" w:rsidRPr="00572CF2" w:rsidRDefault="00BC58FE" w:rsidP="00BC58FE">
      <w:pPr>
        <w:ind w:left="720"/>
      </w:pPr>
    </w:p>
    <w:p w:rsidR="00BC58FE" w:rsidRPr="00572CF2" w:rsidRDefault="00BC58FE" w:rsidP="00BC58FE">
      <w:pPr>
        <w:pStyle w:val="Prrafodelista"/>
        <w:numPr>
          <w:ilvl w:val="0"/>
          <w:numId w:val="25"/>
        </w:numPr>
        <w:spacing w:line="247" w:lineRule="auto"/>
        <w:ind w:right="0"/>
      </w:pPr>
      <w:r w:rsidRPr="00572CF2">
        <w:rPr>
          <w:b/>
          <w:bCs/>
        </w:rPr>
        <w:t>Información a la familia</w:t>
      </w:r>
      <w:r w:rsidRPr="00572CF2">
        <w:t>. Tutor o tutora se entrevistará con la familia</w:t>
      </w:r>
      <w:r>
        <w:t xml:space="preserve"> </w:t>
      </w:r>
      <w:r w:rsidRPr="00572CF2">
        <w:t>para traslado de decisiones y acuerdos adoptados, así como de las medidas y estrategias que se van a aplicar y el cronograma de seguimiento; además del establecimiento de mecanismos y actuaciones para la participación de la familia.</w:t>
      </w:r>
    </w:p>
    <w:p w:rsidR="00BC58FE" w:rsidRPr="00572CF2" w:rsidRDefault="00BC58FE" w:rsidP="00BC58FE">
      <w:pPr>
        <w:pStyle w:val="Prrafodelista"/>
        <w:spacing w:line="247" w:lineRule="auto"/>
        <w:ind w:left="1068"/>
      </w:pPr>
    </w:p>
    <w:p w:rsidR="00BC58FE" w:rsidRPr="00572CF2" w:rsidRDefault="00BC58FE" w:rsidP="00BC58FE">
      <w:pPr>
        <w:pStyle w:val="Prrafodelista"/>
        <w:numPr>
          <w:ilvl w:val="0"/>
          <w:numId w:val="25"/>
        </w:numPr>
        <w:spacing w:line="247" w:lineRule="auto"/>
        <w:ind w:right="0"/>
      </w:pPr>
      <w:r w:rsidRPr="00572CF2">
        <w:rPr>
          <w:b/>
          <w:bCs/>
        </w:rPr>
        <w:t>Reunión del Equipo Docente (seguimiento</w:t>
      </w:r>
      <w:r w:rsidRPr="00572CF2">
        <w:t>). Durante los tres meses se realizarán las reuniones de seguimiento del equipo docente que se acuerden (semanales, quincenales, mensuales). Se celebrará una última reunión de seguimiento, una vez pasados los tres meses de aplicación de medidas generales, para su valoración.</w:t>
      </w:r>
    </w:p>
    <w:p w:rsidR="00BC58FE" w:rsidRPr="00572CF2" w:rsidRDefault="00BC58FE" w:rsidP="00BC58FE">
      <w:pPr>
        <w:pStyle w:val="Prrafodelista"/>
        <w:spacing w:line="247" w:lineRule="auto"/>
        <w:ind w:left="1068"/>
      </w:pPr>
    </w:p>
    <w:p w:rsidR="00BC58FE" w:rsidRPr="00572CF2" w:rsidRDefault="00BC58FE" w:rsidP="00BC58FE">
      <w:pPr>
        <w:pStyle w:val="Prrafodelista"/>
        <w:numPr>
          <w:ilvl w:val="0"/>
          <w:numId w:val="25"/>
        </w:numPr>
        <w:spacing w:line="247" w:lineRule="auto"/>
        <w:ind w:right="0"/>
      </w:pPr>
      <w:r w:rsidRPr="00572CF2">
        <w:rPr>
          <w:b/>
          <w:bCs/>
        </w:rPr>
        <w:t>Solicitud de evaluación psicopedagógica, en su caso</w:t>
      </w:r>
      <w:r w:rsidRPr="00572CF2">
        <w:t>. Se realizará en la última reunión de seguimiento, una vez pasados los tres meses, si las medidas aplicadas no han resultado suficientes o no se aprecia una mejora de las circunstancias.</w:t>
      </w:r>
    </w:p>
    <w:p w:rsidR="00BC58FE" w:rsidRPr="00572CF2" w:rsidRDefault="00BC58FE" w:rsidP="00BC58FE">
      <w:pPr>
        <w:pStyle w:val="Prrafodelista"/>
        <w:spacing w:line="247" w:lineRule="auto"/>
        <w:ind w:left="1068"/>
      </w:pPr>
    </w:p>
    <w:p w:rsidR="00BC58FE" w:rsidRPr="00572CF2" w:rsidRDefault="00BC58FE" w:rsidP="00BC58FE">
      <w:pPr>
        <w:pStyle w:val="Prrafodelista"/>
        <w:numPr>
          <w:ilvl w:val="0"/>
          <w:numId w:val="25"/>
        </w:numPr>
        <w:spacing w:line="247" w:lineRule="auto"/>
        <w:ind w:right="0"/>
      </w:pPr>
      <w:r w:rsidRPr="00572CF2">
        <w:rPr>
          <w:b/>
          <w:bCs/>
        </w:rPr>
        <w:t>Resolución del EOE</w:t>
      </w:r>
      <w:r w:rsidRPr="00572CF2">
        <w:t>. La orientadora analiza las intervenciones realizadas hasta el momento, las circunstancias que han motivado la solicitud de evaluación psicopedagógica, que el procedimiento que se ha seguido tras la detección de indicios de NEAE en el alumno/a se ha llevado de forma completa y determinará: No procede valoración por EOE; o procede valoración por EOE.</w:t>
      </w:r>
    </w:p>
    <w:p w:rsidR="00BC58FE" w:rsidRPr="00572CF2" w:rsidRDefault="00BC58FE" w:rsidP="00BC58FE">
      <w:pPr>
        <w:pStyle w:val="Prrafodelista"/>
        <w:spacing w:line="247" w:lineRule="auto"/>
        <w:ind w:left="1068"/>
      </w:pPr>
    </w:p>
    <w:p w:rsidR="00BC58FE" w:rsidRPr="00572CF2" w:rsidRDefault="00BC58FE" w:rsidP="00BC58FE">
      <w:pPr>
        <w:pStyle w:val="Prrafodelista"/>
        <w:numPr>
          <w:ilvl w:val="0"/>
          <w:numId w:val="25"/>
        </w:numPr>
        <w:spacing w:line="247" w:lineRule="auto"/>
        <w:ind w:right="0"/>
      </w:pPr>
      <w:r w:rsidRPr="00572CF2">
        <w:rPr>
          <w:b/>
          <w:bCs/>
        </w:rPr>
        <w:t>Cumplimentación del protocolo derivación a EOE</w:t>
      </w:r>
      <w:r w:rsidRPr="00572CF2">
        <w:t>. En caso de que proceda valoración psicopedagógica.</w:t>
      </w:r>
    </w:p>
    <w:p w:rsidR="00BC58FE" w:rsidRPr="00572CF2" w:rsidRDefault="00BC58FE" w:rsidP="00BC58FE">
      <w:pPr>
        <w:pStyle w:val="Prrafodelista"/>
        <w:spacing w:line="247" w:lineRule="auto"/>
        <w:ind w:left="1068"/>
        <w:rPr>
          <w:b/>
          <w:bCs/>
        </w:rPr>
      </w:pPr>
    </w:p>
    <w:p w:rsidR="00BC58FE" w:rsidRPr="00572CF2" w:rsidRDefault="00BC58FE" w:rsidP="00BC58FE">
      <w:pPr>
        <w:pStyle w:val="Prrafodelista"/>
        <w:numPr>
          <w:ilvl w:val="0"/>
          <w:numId w:val="25"/>
        </w:numPr>
        <w:spacing w:line="247" w:lineRule="auto"/>
        <w:ind w:right="0"/>
      </w:pPr>
      <w:r w:rsidRPr="00572CF2">
        <w:rPr>
          <w:b/>
          <w:bCs/>
        </w:rPr>
        <w:t>Información a la familia del inicio del proceso de evaluación psicopedagógica.</w:t>
      </w:r>
    </w:p>
    <w:p w:rsidR="00BC58FE" w:rsidRDefault="00BC58FE" w:rsidP="00BC58FE">
      <w:pPr>
        <w:outlineLvl w:val="0"/>
        <w:rPr>
          <w:kern w:val="2"/>
          <w:u w:val="single"/>
        </w:rPr>
      </w:pPr>
    </w:p>
    <w:p w:rsidR="00BC58FE" w:rsidRDefault="00BC58FE" w:rsidP="00BC58FE">
      <w:pPr>
        <w:outlineLvl w:val="0"/>
        <w:rPr>
          <w:kern w:val="2"/>
          <w:u w:val="single"/>
        </w:rPr>
      </w:pPr>
      <w:r>
        <w:rPr>
          <w:kern w:val="2"/>
          <w:u w:val="single"/>
        </w:rPr>
        <w:lastRenderedPageBreak/>
        <w:t>Cuándo solicitar:</w:t>
      </w:r>
    </w:p>
    <w:p w:rsidR="00BC58FE" w:rsidRDefault="00BC58FE" w:rsidP="00BC58FE">
      <w:pPr>
        <w:outlineLvl w:val="0"/>
        <w:rPr>
          <w:highlight w:val="green"/>
        </w:rPr>
      </w:pPr>
    </w:p>
    <w:p w:rsidR="00BC58FE" w:rsidRDefault="00BC58FE" w:rsidP="00BC58FE">
      <w:pPr>
        <w:numPr>
          <w:ilvl w:val="0"/>
          <w:numId w:val="27"/>
        </w:numPr>
        <w:spacing w:after="0" w:line="240" w:lineRule="auto"/>
        <w:ind w:right="0"/>
      </w:pPr>
      <w:r>
        <w:t>Cuando tras la aplicación de las medidas referidas en el apartado anterior, durante un período no inferior a tres meses, no han resultado suficientes o no se apreciase una mejora.</w:t>
      </w:r>
    </w:p>
    <w:p w:rsidR="00BC58FE" w:rsidRDefault="00BC58FE" w:rsidP="00BC58FE">
      <w:pPr>
        <w:numPr>
          <w:ilvl w:val="0"/>
          <w:numId w:val="27"/>
        </w:numPr>
        <w:spacing w:after="0" w:line="240" w:lineRule="auto"/>
        <w:ind w:right="0"/>
      </w:pPr>
      <w:r>
        <w:t>En determinadas circunstancias antes de agotar el plazo de tres meses establecido:</w:t>
      </w:r>
    </w:p>
    <w:p w:rsidR="00BC58FE" w:rsidRDefault="00BC58FE" w:rsidP="00BC58FE">
      <w:pPr>
        <w:ind w:left="360"/>
      </w:pPr>
    </w:p>
    <w:p w:rsidR="00BC58FE" w:rsidRDefault="00BC58FE" w:rsidP="00BC58FE">
      <w:pPr>
        <w:numPr>
          <w:ilvl w:val="0"/>
          <w:numId w:val="28"/>
        </w:numPr>
        <w:spacing w:after="0" w:line="240" w:lineRule="auto"/>
        <w:ind w:right="0"/>
      </w:pPr>
      <w:r>
        <w:t>Se evidencie un agravamiento de las circunstancias que dieron lugar a la intervención, a juicio del equipo docente con el asesoramiento del profesional de la orientación.</w:t>
      </w:r>
    </w:p>
    <w:p w:rsidR="00BC58FE" w:rsidRDefault="00BC58FE" w:rsidP="00BC58FE">
      <w:pPr>
        <w:numPr>
          <w:ilvl w:val="0"/>
          <w:numId w:val="28"/>
        </w:numPr>
        <w:spacing w:after="0" w:line="240" w:lineRule="auto"/>
        <w:ind w:right="0"/>
      </w:pPr>
      <w:r>
        <w:t xml:space="preserve">Se aprecien indicios evidentes de NEAE, requiriendo la aplicación de atención específica y/o estos indicios se encuentren apoyados por informes externos (médicos, logopédicos, psicológicos...). </w:t>
      </w:r>
    </w:p>
    <w:p w:rsidR="00C57D24" w:rsidRDefault="00C57D24" w:rsidP="00757FF3">
      <w:pPr>
        <w:spacing w:after="0"/>
        <w:ind w:left="0" w:right="0" w:firstLine="708"/>
      </w:pPr>
    </w:p>
    <w:p w:rsidR="00CD295C" w:rsidRDefault="00CD295C" w:rsidP="00757FF3">
      <w:pPr>
        <w:pStyle w:val="Prrafodelista"/>
        <w:numPr>
          <w:ilvl w:val="0"/>
          <w:numId w:val="2"/>
        </w:numPr>
        <w:spacing w:after="0"/>
        <w:ind w:right="0"/>
      </w:pPr>
      <w:r w:rsidRPr="0024154C">
        <w:rPr>
          <w:b/>
        </w:rPr>
        <w:t>PROFESORADO IMPLICADO EN EL DESARROLLO DEL PROGRAMA</w:t>
      </w:r>
    </w:p>
    <w:p w:rsidR="00A66D96" w:rsidRDefault="00A66D96" w:rsidP="00757FF3">
      <w:pPr>
        <w:spacing w:after="0"/>
        <w:ind w:left="0" w:right="0" w:firstLine="360"/>
      </w:pPr>
    </w:p>
    <w:p w:rsidR="00CD295C" w:rsidRDefault="00CD295C" w:rsidP="00757FF3">
      <w:pPr>
        <w:spacing w:after="0"/>
        <w:ind w:left="0" w:right="0" w:firstLine="360"/>
      </w:pPr>
      <w:r>
        <w:t xml:space="preserve">En general todos los profesores implicados en el plan de refuerzo educativo en horario escolar tendrán, entre otras, las siguientes </w:t>
      </w:r>
      <w:r>
        <w:rPr>
          <w:i/>
        </w:rPr>
        <w:t>funciones</w:t>
      </w:r>
      <w:r>
        <w:t>:</w:t>
      </w:r>
    </w:p>
    <w:p w:rsidR="001076CE" w:rsidRDefault="001076CE" w:rsidP="00757FF3">
      <w:pPr>
        <w:spacing w:after="0"/>
        <w:ind w:left="0" w:right="0" w:firstLine="360"/>
      </w:pPr>
    </w:p>
    <w:p w:rsidR="00CD295C" w:rsidRDefault="00CD295C" w:rsidP="00757FF3">
      <w:pPr>
        <w:numPr>
          <w:ilvl w:val="0"/>
          <w:numId w:val="5"/>
        </w:numPr>
        <w:spacing w:after="0"/>
        <w:ind w:right="0" w:hanging="360"/>
      </w:pPr>
      <w:r>
        <w:t>La evaluación del proceso de aprendizaje del alumnado, así como la evaluación de los procesos de enseñanza.</w:t>
      </w:r>
    </w:p>
    <w:p w:rsidR="00CD295C" w:rsidRDefault="00CD295C" w:rsidP="00757FF3">
      <w:pPr>
        <w:numPr>
          <w:ilvl w:val="0"/>
          <w:numId w:val="5"/>
        </w:numPr>
        <w:spacing w:after="0"/>
        <w:ind w:right="0" w:hanging="360"/>
      </w:pPr>
      <w:r>
        <w:t>La orientación y el apoyo del aprendizaje del alumno en su proceso educativo, en colaboración con las familias. Plantear estrategias educativas, organizativas, metodológicas</w:t>
      </w:r>
      <w:r w:rsidR="00D87736">
        <w:t>.</w:t>
      </w:r>
    </w:p>
    <w:p w:rsidR="00CD295C" w:rsidRDefault="00CD295C" w:rsidP="00757FF3">
      <w:pPr>
        <w:numPr>
          <w:ilvl w:val="0"/>
          <w:numId w:val="5"/>
        </w:numPr>
        <w:spacing w:after="0"/>
        <w:ind w:right="0" w:hanging="360"/>
      </w:pPr>
      <w:r>
        <w:t xml:space="preserve">Apoyar a los alumnos dentro o fuera del aula ordinaria en las áreas en que presente algún problema. </w:t>
      </w:r>
    </w:p>
    <w:p w:rsidR="00CD295C" w:rsidRDefault="00CD295C" w:rsidP="00757FF3">
      <w:pPr>
        <w:numPr>
          <w:ilvl w:val="0"/>
          <w:numId w:val="5"/>
        </w:numPr>
        <w:spacing w:after="0"/>
        <w:ind w:right="0" w:hanging="360"/>
      </w:pPr>
      <w:r>
        <w:t>Elaboraci</w:t>
      </w:r>
      <w:r w:rsidR="00C35ED8">
        <w:t>ón de material adaptado a las necesidades</w:t>
      </w:r>
      <w:r>
        <w:t>.</w:t>
      </w:r>
    </w:p>
    <w:p w:rsidR="00CD295C" w:rsidRDefault="00CD295C" w:rsidP="00757FF3">
      <w:pPr>
        <w:numPr>
          <w:ilvl w:val="0"/>
          <w:numId w:val="5"/>
        </w:numPr>
        <w:spacing w:after="0"/>
        <w:ind w:right="0" w:hanging="360"/>
      </w:pPr>
      <w:r>
        <w:t xml:space="preserve">Adaptación del material que se imparte en clase y, en su caso, llevar a cabo </w:t>
      </w:r>
      <w:r w:rsidR="00155563">
        <w:t>un programa de refuerzo</w:t>
      </w:r>
      <w:r w:rsidR="00D87736">
        <w:t>.</w:t>
      </w:r>
    </w:p>
    <w:p w:rsidR="00CD295C" w:rsidRDefault="00CD295C" w:rsidP="00757FF3">
      <w:pPr>
        <w:numPr>
          <w:ilvl w:val="0"/>
          <w:numId w:val="5"/>
        </w:numPr>
        <w:spacing w:after="0"/>
        <w:ind w:right="0" w:hanging="360"/>
      </w:pPr>
      <w:r>
        <w:t>La atención al desarrollo intelectual, afectivo, psicomotriz, social y moral del alumnado.</w:t>
      </w:r>
    </w:p>
    <w:p w:rsidR="00CD295C" w:rsidRDefault="00CD295C" w:rsidP="00757FF3">
      <w:pPr>
        <w:numPr>
          <w:ilvl w:val="0"/>
          <w:numId w:val="5"/>
        </w:numPr>
        <w:spacing w:after="0"/>
        <w:ind w:right="0" w:hanging="360"/>
      </w:pPr>
      <w:r>
        <w:t>La información periódica a las familias sobre el proceso de aprendizaje de sus hijos e hijas, así como la orientación para su cooperación en el mismo.</w:t>
      </w:r>
    </w:p>
    <w:p w:rsidR="00CD295C" w:rsidRDefault="00CD295C" w:rsidP="00757FF3">
      <w:pPr>
        <w:numPr>
          <w:ilvl w:val="0"/>
          <w:numId w:val="5"/>
        </w:numPr>
        <w:spacing w:after="0"/>
        <w:ind w:right="0" w:hanging="360"/>
      </w:pPr>
      <w:r>
        <w:t>La observación</w:t>
      </w:r>
      <w:r w:rsidR="00D87736">
        <w:t>,</w:t>
      </w:r>
      <w:r>
        <w:t xml:space="preserve"> análisis y mejora continua de los procesos de enseñanza correspondiente que se llevan a cabo con estos alumnos.</w:t>
      </w:r>
    </w:p>
    <w:p w:rsidR="00BC58FE" w:rsidRDefault="00BC58FE" w:rsidP="00BC58FE">
      <w:pPr>
        <w:spacing w:after="0"/>
        <w:ind w:left="705" w:right="0" w:firstLine="0"/>
      </w:pPr>
    </w:p>
    <w:p w:rsidR="00CD295C" w:rsidRPr="00A66D96" w:rsidRDefault="00CD295C" w:rsidP="00757FF3">
      <w:pPr>
        <w:pStyle w:val="Prrafodelista"/>
        <w:numPr>
          <w:ilvl w:val="1"/>
          <w:numId w:val="2"/>
        </w:numPr>
        <w:spacing w:after="0" w:line="249" w:lineRule="auto"/>
        <w:ind w:right="0"/>
        <w:rPr>
          <w:b/>
        </w:rPr>
      </w:pPr>
      <w:r w:rsidRPr="00A66D96">
        <w:rPr>
          <w:b/>
        </w:rPr>
        <w:t>Tutores en E. Primaria</w:t>
      </w:r>
    </w:p>
    <w:p w:rsidR="00A66D96" w:rsidRDefault="00A66D96" w:rsidP="00757FF3">
      <w:pPr>
        <w:spacing w:after="0" w:line="249" w:lineRule="auto"/>
        <w:ind w:right="0"/>
      </w:pPr>
    </w:p>
    <w:p w:rsidR="00CD295C" w:rsidRDefault="00CD295C" w:rsidP="00757FF3">
      <w:pPr>
        <w:spacing w:after="0"/>
        <w:ind w:left="355" w:right="0"/>
      </w:pPr>
      <w:r>
        <w:t>Sus funciones en relación al Plan de refuerzo educativo en horario escolar son:</w:t>
      </w:r>
    </w:p>
    <w:p w:rsidR="00CD295C" w:rsidRDefault="00CD295C" w:rsidP="00757FF3">
      <w:pPr>
        <w:numPr>
          <w:ilvl w:val="0"/>
          <w:numId w:val="5"/>
        </w:numPr>
        <w:spacing w:after="0"/>
        <w:ind w:right="0" w:hanging="360"/>
      </w:pPr>
      <w:r>
        <w:t>Participación en la selección del alumnado destinatario del programa.</w:t>
      </w:r>
    </w:p>
    <w:p w:rsidR="00CD295C" w:rsidRDefault="00CD295C" w:rsidP="00757FF3">
      <w:pPr>
        <w:numPr>
          <w:ilvl w:val="0"/>
          <w:numId w:val="5"/>
        </w:numPr>
        <w:spacing w:after="0"/>
        <w:ind w:right="0" w:hanging="360"/>
      </w:pPr>
      <w:r>
        <w:t>Observación dentro del aula con objeto de identificar las necesidades educativas de los alumnos.</w:t>
      </w:r>
    </w:p>
    <w:p w:rsidR="00CD295C" w:rsidRDefault="00CD295C" w:rsidP="00757FF3">
      <w:pPr>
        <w:numPr>
          <w:ilvl w:val="0"/>
          <w:numId w:val="5"/>
        </w:numPr>
        <w:spacing w:after="0"/>
        <w:ind w:right="0" w:hanging="360"/>
      </w:pPr>
      <w:r>
        <w:t>Orientación con relación a las adaptaciones metodológicas y organizativas del aula, así como de materiales didácticos y recursos personales adecuados.</w:t>
      </w:r>
    </w:p>
    <w:p w:rsidR="00CD295C" w:rsidRDefault="00CD295C" w:rsidP="00757FF3">
      <w:pPr>
        <w:numPr>
          <w:ilvl w:val="0"/>
          <w:numId w:val="5"/>
        </w:numPr>
        <w:spacing w:after="0"/>
        <w:ind w:right="0" w:hanging="360"/>
      </w:pPr>
      <w:r>
        <w:t>Elaboración de materiales específicos con el maestro responsable del plan para el proceso de enseñanza aprendizaje de los niños.</w:t>
      </w:r>
    </w:p>
    <w:p w:rsidR="00CD295C" w:rsidRDefault="00CD295C" w:rsidP="00757FF3">
      <w:pPr>
        <w:numPr>
          <w:ilvl w:val="0"/>
          <w:numId w:val="5"/>
        </w:numPr>
        <w:spacing w:after="0"/>
        <w:ind w:right="0" w:hanging="360"/>
      </w:pPr>
      <w:r>
        <w:lastRenderedPageBreak/>
        <w:t>Relación con el maestro del plan, el orientador del centro y con el EOE del sector.</w:t>
      </w:r>
    </w:p>
    <w:p w:rsidR="00CD295C" w:rsidRDefault="00CD295C" w:rsidP="00757FF3">
      <w:pPr>
        <w:numPr>
          <w:ilvl w:val="0"/>
          <w:numId w:val="5"/>
        </w:numPr>
        <w:spacing w:after="0"/>
        <w:ind w:right="0" w:hanging="360"/>
      </w:pPr>
      <w:r>
        <w:t>Evaluación de los alumnos que incluyan la decisión sobre la conveniencia de retirada o modificación de los servicios específicos.</w:t>
      </w:r>
    </w:p>
    <w:p w:rsidR="00CD295C" w:rsidRDefault="00CD295C" w:rsidP="00757FF3">
      <w:pPr>
        <w:numPr>
          <w:ilvl w:val="0"/>
          <w:numId w:val="5"/>
        </w:numPr>
        <w:spacing w:after="0"/>
        <w:ind w:right="0" w:hanging="360"/>
      </w:pPr>
      <w:r>
        <w:t>Asesoramiento e información a las familias sobre el proceso educativo de sus hijos.</w:t>
      </w:r>
    </w:p>
    <w:p w:rsidR="00CD295C" w:rsidRDefault="00CD295C" w:rsidP="00757FF3">
      <w:pPr>
        <w:numPr>
          <w:ilvl w:val="0"/>
          <w:numId w:val="5"/>
        </w:numPr>
        <w:spacing w:after="0"/>
        <w:ind w:right="0" w:hanging="360"/>
      </w:pPr>
      <w:r>
        <w:t>Todas estas funciones están basadas en la colaboración con todos los profesionales implicados en el plan.</w:t>
      </w:r>
    </w:p>
    <w:p w:rsidR="00CD295C" w:rsidRDefault="00CD295C" w:rsidP="00757FF3">
      <w:pPr>
        <w:spacing w:after="0"/>
        <w:ind w:left="0" w:right="0" w:firstLine="426"/>
      </w:pPr>
      <w:r>
        <w:t>Es de vital importancia la existencia de coordinación entre los tutores o maestros/as de las áreas de un curso y el maestro de Refuerzo Educativo, con el fin de rentabilizar esta acción educativa.</w:t>
      </w:r>
    </w:p>
    <w:p w:rsidR="00CD295C" w:rsidRDefault="00CD295C" w:rsidP="00757FF3">
      <w:pPr>
        <w:spacing w:after="0"/>
        <w:ind w:left="0" w:right="0" w:firstLine="426"/>
      </w:pPr>
      <w:r>
        <w:t>De no haber el personal libre, la atención de este alumnado quedará desierta, teniendo de este modo preferencia los grupos-clase.</w:t>
      </w:r>
    </w:p>
    <w:p w:rsidR="00A66D96" w:rsidRDefault="00A66D96" w:rsidP="00757FF3">
      <w:pPr>
        <w:spacing w:after="0"/>
        <w:ind w:left="0" w:right="0" w:firstLine="426"/>
      </w:pPr>
    </w:p>
    <w:p w:rsidR="00CD295C" w:rsidRPr="00A66D96" w:rsidRDefault="00CD295C" w:rsidP="00757FF3">
      <w:pPr>
        <w:pStyle w:val="Prrafodelista"/>
        <w:numPr>
          <w:ilvl w:val="1"/>
          <w:numId w:val="2"/>
        </w:numPr>
        <w:spacing w:after="0" w:line="249" w:lineRule="auto"/>
        <w:ind w:right="0"/>
        <w:rPr>
          <w:b/>
        </w:rPr>
      </w:pPr>
      <w:r w:rsidRPr="00A66D96">
        <w:rPr>
          <w:b/>
        </w:rPr>
        <w:t>Profesorado con horas disponibles</w:t>
      </w:r>
    </w:p>
    <w:p w:rsidR="00A66D96" w:rsidRDefault="00A66D96" w:rsidP="00757FF3">
      <w:pPr>
        <w:spacing w:after="0" w:line="249" w:lineRule="auto"/>
        <w:ind w:right="0"/>
      </w:pPr>
    </w:p>
    <w:p w:rsidR="00CD295C" w:rsidRDefault="00CD295C" w:rsidP="00757FF3">
      <w:pPr>
        <w:spacing w:after="0"/>
        <w:ind w:left="0" w:right="0" w:firstLine="708"/>
      </w:pPr>
      <w:r>
        <w:t>El profesorado que no cubra su horario lectivo después de su adscripción a grupos, áreas o ciclos participará en el desarrollo del Plan de la siguiente manera:</w:t>
      </w:r>
    </w:p>
    <w:p w:rsidR="00CD295C" w:rsidRDefault="00CD295C" w:rsidP="00757FF3">
      <w:pPr>
        <w:numPr>
          <w:ilvl w:val="0"/>
          <w:numId w:val="5"/>
        </w:numPr>
        <w:spacing w:after="0"/>
        <w:ind w:right="0" w:hanging="360"/>
      </w:pPr>
      <w:r>
        <w:t>Refuerzo educativo y posibles desdobles para adquirir destrezas instrumentales básicas.</w:t>
      </w:r>
    </w:p>
    <w:p w:rsidR="00CD295C" w:rsidRDefault="00CD295C" w:rsidP="00757FF3">
      <w:pPr>
        <w:numPr>
          <w:ilvl w:val="0"/>
          <w:numId w:val="5"/>
        </w:numPr>
        <w:spacing w:after="0"/>
        <w:ind w:right="0" w:hanging="360"/>
      </w:pPr>
      <w:r>
        <w:t>Docencia compartida para refuerzo educativo al alumnado adscrito al Plan.</w:t>
      </w:r>
    </w:p>
    <w:p w:rsidR="00CD295C" w:rsidRDefault="00CD295C" w:rsidP="00757FF3">
      <w:pPr>
        <w:numPr>
          <w:ilvl w:val="0"/>
          <w:numId w:val="5"/>
        </w:numPr>
        <w:spacing w:after="0"/>
        <w:ind w:right="0" w:hanging="360"/>
      </w:pPr>
      <w:r>
        <w:t>Apoyo a otros profesores en actividades lectivas que requieran la presencia de más de un maestro en el aula.</w:t>
      </w:r>
    </w:p>
    <w:p w:rsidR="00CD295C" w:rsidRDefault="00CD295C" w:rsidP="00757FF3">
      <w:pPr>
        <w:numPr>
          <w:ilvl w:val="0"/>
          <w:numId w:val="5"/>
        </w:numPr>
        <w:spacing w:after="0"/>
        <w:ind w:right="0" w:hanging="360"/>
      </w:pPr>
      <w:r>
        <w:t xml:space="preserve">Coordinación con el resto de profesionales. </w:t>
      </w:r>
    </w:p>
    <w:p w:rsidR="00CD295C" w:rsidRDefault="00CD295C" w:rsidP="00757FF3">
      <w:pPr>
        <w:tabs>
          <w:tab w:val="center" w:pos="395"/>
          <w:tab w:val="center" w:pos="4462"/>
        </w:tabs>
        <w:spacing w:after="0"/>
        <w:ind w:left="0" w:right="0" w:firstLine="0"/>
      </w:pPr>
      <w:r>
        <w:rPr>
          <w:rFonts w:ascii="Calibri" w:eastAsia="Calibri" w:hAnsi="Calibri" w:cs="Calibri"/>
          <w:sz w:val="22"/>
        </w:rPr>
        <w:tab/>
      </w:r>
      <w:r>
        <w:rPr>
          <w:rFonts w:ascii="Calibri" w:eastAsia="Calibri" w:hAnsi="Calibri" w:cs="Calibri"/>
        </w:rPr>
        <w:tab/>
      </w:r>
      <w:r>
        <w:t>En segundo lugar, los tutores en el horario en que no tengan que impartir algún área.</w:t>
      </w:r>
    </w:p>
    <w:p w:rsidR="00A66D96" w:rsidRDefault="00A66D96" w:rsidP="00757FF3">
      <w:pPr>
        <w:tabs>
          <w:tab w:val="center" w:pos="395"/>
          <w:tab w:val="center" w:pos="4462"/>
        </w:tabs>
        <w:spacing w:after="0"/>
        <w:ind w:left="0" w:right="0" w:firstLine="0"/>
      </w:pPr>
    </w:p>
    <w:p w:rsidR="00CD295C" w:rsidRPr="00A66D96" w:rsidRDefault="00CD295C" w:rsidP="00757FF3">
      <w:pPr>
        <w:pStyle w:val="Prrafodelista"/>
        <w:numPr>
          <w:ilvl w:val="1"/>
          <w:numId w:val="2"/>
        </w:numPr>
        <w:spacing w:after="0" w:line="249" w:lineRule="auto"/>
        <w:ind w:right="0"/>
        <w:rPr>
          <w:b/>
        </w:rPr>
      </w:pPr>
      <w:r w:rsidRPr="00A66D96">
        <w:rPr>
          <w:b/>
        </w:rPr>
        <w:t>Equipos directivos</w:t>
      </w:r>
    </w:p>
    <w:p w:rsidR="00A66D96" w:rsidRDefault="00A66D96" w:rsidP="00757FF3">
      <w:pPr>
        <w:spacing w:after="0" w:line="249" w:lineRule="auto"/>
        <w:ind w:right="0"/>
      </w:pPr>
    </w:p>
    <w:p w:rsidR="00CD295C" w:rsidRDefault="00CD295C" w:rsidP="00757FF3">
      <w:pPr>
        <w:spacing w:after="0"/>
        <w:ind w:left="355" w:right="0"/>
      </w:pPr>
      <w:r>
        <w:t>Son funciones del equipo directivo dentro del desarrollo del Plan de Refuerzo:</w:t>
      </w:r>
    </w:p>
    <w:p w:rsidR="00CD295C" w:rsidRDefault="00CD295C" w:rsidP="00757FF3">
      <w:pPr>
        <w:numPr>
          <w:ilvl w:val="0"/>
          <w:numId w:val="6"/>
        </w:numPr>
        <w:spacing w:after="0"/>
        <w:ind w:right="0" w:hanging="360"/>
      </w:pPr>
      <w:r>
        <w:t>Participación en la selección del alumnado destinatario del programa.</w:t>
      </w:r>
    </w:p>
    <w:p w:rsidR="00CD295C" w:rsidRDefault="00CD295C" w:rsidP="00757FF3">
      <w:pPr>
        <w:numPr>
          <w:ilvl w:val="0"/>
          <w:numId w:val="6"/>
        </w:numPr>
        <w:spacing w:after="0"/>
        <w:ind w:right="0" w:hanging="360"/>
      </w:pPr>
      <w:r>
        <w:t>Coordinar la participación de los distintos sectores de la comunidad escolar y procurar los medios precisos para la más eficaz ejecución de sus respectivas competencias.</w:t>
      </w:r>
    </w:p>
    <w:p w:rsidR="00CD295C" w:rsidRDefault="00CD295C" w:rsidP="00757FF3">
      <w:pPr>
        <w:numPr>
          <w:ilvl w:val="0"/>
          <w:numId w:val="6"/>
        </w:numPr>
        <w:spacing w:after="0"/>
        <w:ind w:right="0" w:hanging="360"/>
      </w:pPr>
      <w:r>
        <w:t>Elaborar la propuesta del proyecto educativo del centro y de la programación general anual, de acuerdo con las directrices.</w:t>
      </w:r>
    </w:p>
    <w:p w:rsidR="00CD295C" w:rsidRDefault="00CD295C" w:rsidP="00757FF3">
      <w:pPr>
        <w:numPr>
          <w:ilvl w:val="0"/>
          <w:numId w:val="6"/>
        </w:numPr>
        <w:spacing w:after="0"/>
        <w:ind w:right="0" w:hanging="360"/>
      </w:pPr>
      <w:r>
        <w:t>Facilitar la adecuada coordinación con todos los profesionales implicados en el Plan y en el centro.</w:t>
      </w:r>
    </w:p>
    <w:p w:rsidR="00CD295C" w:rsidRDefault="00CD295C" w:rsidP="00757FF3">
      <w:pPr>
        <w:numPr>
          <w:ilvl w:val="0"/>
          <w:numId w:val="6"/>
        </w:numPr>
        <w:spacing w:after="0"/>
        <w:ind w:right="0" w:hanging="360"/>
      </w:pPr>
      <w:r>
        <w:t>Proporcionar la información que sea requerida por los servicios educativos competentes y por la familia.</w:t>
      </w:r>
    </w:p>
    <w:p w:rsidR="00CD295C" w:rsidRDefault="00CD295C" w:rsidP="00757FF3">
      <w:pPr>
        <w:numPr>
          <w:ilvl w:val="0"/>
          <w:numId w:val="6"/>
        </w:numPr>
        <w:spacing w:after="0"/>
        <w:ind w:right="0" w:hanging="360"/>
      </w:pPr>
      <w:r>
        <w:t>Coordinar las actividades de carácter académico, de orientación y complementarias de maestros y alumnos en relación con el proyecto educativo, los proyectos curriculares y la programación general anual.</w:t>
      </w:r>
    </w:p>
    <w:p w:rsidR="00CD295C" w:rsidRDefault="00CD295C" w:rsidP="00757FF3">
      <w:pPr>
        <w:numPr>
          <w:ilvl w:val="0"/>
          <w:numId w:val="6"/>
        </w:numPr>
        <w:spacing w:after="0"/>
        <w:ind w:right="0" w:hanging="360"/>
      </w:pPr>
      <w:r>
        <w:t>Coordinar las tareas de los maestros del centro.</w:t>
      </w:r>
    </w:p>
    <w:p w:rsidR="00CD295C" w:rsidRDefault="00CD295C" w:rsidP="00757FF3">
      <w:pPr>
        <w:numPr>
          <w:ilvl w:val="0"/>
          <w:numId w:val="6"/>
        </w:numPr>
        <w:spacing w:after="0"/>
        <w:ind w:right="0" w:hanging="360"/>
      </w:pPr>
      <w:r>
        <w:t>Coordinar e impulsar la participación en el plan de los alumnos del centro</w:t>
      </w:r>
      <w:r w:rsidR="00D87736">
        <w:t>.</w:t>
      </w:r>
    </w:p>
    <w:p w:rsidR="00A66D96" w:rsidRDefault="00A66D96" w:rsidP="00757FF3">
      <w:pPr>
        <w:spacing w:after="0"/>
        <w:ind w:right="0"/>
      </w:pPr>
    </w:p>
    <w:p w:rsidR="00CD295C" w:rsidRPr="00A66D96" w:rsidRDefault="00A66D96" w:rsidP="00757FF3">
      <w:pPr>
        <w:pStyle w:val="Prrafodelista"/>
        <w:numPr>
          <w:ilvl w:val="1"/>
          <w:numId w:val="2"/>
        </w:numPr>
        <w:spacing w:after="0" w:line="249" w:lineRule="auto"/>
        <w:ind w:right="0"/>
        <w:rPr>
          <w:b/>
        </w:rPr>
      </w:pPr>
      <w:r>
        <w:rPr>
          <w:b/>
        </w:rPr>
        <w:lastRenderedPageBreak/>
        <w:t>Orientador/a</w:t>
      </w:r>
    </w:p>
    <w:p w:rsidR="00A66D96" w:rsidRDefault="00A66D96" w:rsidP="00757FF3">
      <w:pPr>
        <w:spacing w:after="0" w:line="249" w:lineRule="auto"/>
        <w:ind w:left="0" w:right="0" w:firstLine="0"/>
      </w:pPr>
    </w:p>
    <w:p w:rsidR="00CD295C" w:rsidRDefault="00CD295C" w:rsidP="00757FF3">
      <w:pPr>
        <w:spacing w:after="0"/>
        <w:ind w:left="718" w:right="0"/>
      </w:pPr>
      <w:r>
        <w:t>Son funciones del orientador dentro del desarrollo del plan de Refuerzo:</w:t>
      </w:r>
    </w:p>
    <w:p w:rsidR="00CD295C" w:rsidRDefault="00CD295C" w:rsidP="00757FF3">
      <w:pPr>
        <w:numPr>
          <w:ilvl w:val="0"/>
          <w:numId w:val="6"/>
        </w:numPr>
        <w:spacing w:after="0"/>
        <w:ind w:right="0" w:hanging="360"/>
      </w:pPr>
      <w:r>
        <w:t>Participación en la selección del alumnado destinatario del programa.</w:t>
      </w:r>
    </w:p>
    <w:p w:rsidR="00CD295C" w:rsidRDefault="00CD295C" w:rsidP="00757FF3">
      <w:pPr>
        <w:numPr>
          <w:ilvl w:val="0"/>
          <w:numId w:val="6"/>
        </w:numPr>
        <w:spacing w:after="0"/>
        <w:ind w:right="0" w:hanging="360"/>
      </w:pPr>
      <w:r>
        <w:t>Colaborar en la planificación y desarrollo del programa del Plan.</w:t>
      </w:r>
    </w:p>
    <w:p w:rsidR="00CD295C" w:rsidRDefault="00CD295C" w:rsidP="00757FF3">
      <w:pPr>
        <w:numPr>
          <w:ilvl w:val="0"/>
          <w:numId w:val="6"/>
        </w:numPr>
        <w:spacing w:after="0"/>
        <w:ind w:right="0" w:hanging="360"/>
      </w:pPr>
      <w:r>
        <w:t>Proporcionar criterios para la introducción dentro del Plan de medidas que ayuden en la atención a la diversidad social y cultural del alumnado, facilitando su acogida, integración y participación, así como la continuidad de su proceso educativo.</w:t>
      </w:r>
    </w:p>
    <w:p w:rsidR="00CD295C" w:rsidRDefault="00CD295C" w:rsidP="00757FF3">
      <w:pPr>
        <w:numPr>
          <w:ilvl w:val="0"/>
          <w:numId w:val="6"/>
        </w:numPr>
        <w:spacing w:after="0"/>
        <w:ind w:right="0" w:hanging="360"/>
      </w:pPr>
      <w:r>
        <w:t>Contribuir a la óptima utilización de los recursos educativos y comunitarios.</w:t>
      </w:r>
    </w:p>
    <w:p w:rsidR="00CD295C" w:rsidRDefault="00CD295C" w:rsidP="00757FF3">
      <w:pPr>
        <w:numPr>
          <w:ilvl w:val="0"/>
          <w:numId w:val="6"/>
        </w:numPr>
        <w:spacing w:after="0"/>
        <w:ind w:right="0" w:hanging="360"/>
      </w:pPr>
      <w:r>
        <w:t>Promover actuaciones para una escolarización continuada de los alumnos, abordando las situaciones que inciden en el absentismo y/o de escolarización.</w:t>
      </w:r>
    </w:p>
    <w:p w:rsidR="00CD295C" w:rsidRDefault="00CD295C" w:rsidP="00757FF3">
      <w:pPr>
        <w:numPr>
          <w:ilvl w:val="0"/>
          <w:numId w:val="6"/>
        </w:numPr>
        <w:spacing w:after="0"/>
        <w:ind w:right="0" w:hanging="360"/>
      </w:pPr>
      <w:r>
        <w:t>Elaborar y proporcionar orientaciones y pautas educativas a los padres en relación con la educación de sus hijos.</w:t>
      </w:r>
    </w:p>
    <w:p w:rsidR="00CD295C" w:rsidRDefault="00CD295C" w:rsidP="00757FF3">
      <w:pPr>
        <w:numPr>
          <w:ilvl w:val="0"/>
          <w:numId w:val="6"/>
        </w:numPr>
        <w:spacing w:after="0"/>
        <w:ind w:right="0" w:hanging="360"/>
      </w:pPr>
      <w:r>
        <w:t>Información puntual de los posibles niños que puedan presentar necesidades educativas.</w:t>
      </w:r>
    </w:p>
    <w:p w:rsidR="00CD295C" w:rsidRDefault="00CD295C" w:rsidP="00757FF3">
      <w:pPr>
        <w:numPr>
          <w:ilvl w:val="0"/>
          <w:numId w:val="6"/>
        </w:numPr>
        <w:spacing w:after="0"/>
        <w:ind w:right="0" w:hanging="360"/>
      </w:pPr>
      <w:r>
        <w:t>Reuniones de seguimiento y evaluación de los profesionales implicados en el centro.</w:t>
      </w:r>
    </w:p>
    <w:p w:rsidR="00CD295C" w:rsidRDefault="00CD295C" w:rsidP="00757FF3">
      <w:pPr>
        <w:numPr>
          <w:ilvl w:val="0"/>
          <w:numId w:val="6"/>
        </w:numPr>
        <w:spacing w:after="0"/>
        <w:ind w:right="0" w:hanging="360"/>
      </w:pPr>
      <w:r>
        <w:t>Propuestas de alumnos para participar en el plan.</w:t>
      </w:r>
    </w:p>
    <w:p w:rsidR="00CD295C" w:rsidRDefault="00CD295C" w:rsidP="00757FF3">
      <w:pPr>
        <w:numPr>
          <w:ilvl w:val="0"/>
          <w:numId w:val="6"/>
        </w:numPr>
        <w:spacing w:after="0"/>
        <w:ind w:right="0" w:hanging="360"/>
      </w:pPr>
      <w:r>
        <w:t>Coordinación con los profesionales implicados en el centro en los que se realiza la intervención.</w:t>
      </w:r>
    </w:p>
    <w:p w:rsidR="00757FF3" w:rsidRDefault="00757FF3" w:rsidP="00757FF3">
      <w:pPr>
        <w:spacing w:after="0"/>
        <w:ind w:right="0"/>
      </w:pPr>
    </w:p>
    <w:p w:rsidR="00CD295C" w:rsidRPr="00757FF3" w:rsidRDefault="00CD295C" w:rsidP="00757FF3">
      <w:pPr>
        <w:pStyle w:val="Prrafodelista"/>
        <w:numPr>
          <w:ilvl w:val="1"/>
          <w:numId w:val="2"/>
        </w:numPr>
        <w:spacing w:after="0" w:line="249" w:lineRule="auto"/>
        <w:ind w:right="0"/>
        <w:rPr>
          <w:b/>
        </w:rPr>
      </w:pPr>
      <w:r w:rsidRPr="00757FF3">
        <w:rPr>
          <w:b/>
        </w:rPr>
        <w:t xml:space="preserve">Maestro/a de </w:t>
      </w:r>
      <w:r w:rsidR="0032730C" w:rsidRPr="00757FF3">
        <w:rPr>
          <w:b/>
        </w:rPr>
        <w:t>refuerzo educativo.</w:t>
      </w:r>
    </w:p>
    <w:p w:rsidR="00757FF3" w:rsidRDefault="00757FF3" w:rsidP="00757FF3">
      <w:pPr>
        <w:spacing w:after="0" w:line="249" w:lineRule="auto"/>
        <w:ind w:right="0"/>
      </w:pPr>
    </w:p>
    <w:p w:rsidR="00CD295C" w:rsidRDefault="00CD295C" w:rsidP="00757FF3">
      <w:pPr>
        <w:spacing w:after="0"/>
        <w:ind w:left="355" w:right="0"/>
      </w:pPr>
      <w:r>
        <w:t>Las funciones del personal docente que se va a hacer encargo del refuerzo educativo son:</w:t>
      </w:r>
    </w:p>
    <w:p w:rsidR="00CD295C" w:rsidRDefault="00CD295C" w:rsidP="00757FF3">
      <w:pPr>
        <w:numPr>
          <w:ilvl w:val="0"/>
          <w:numId w:val="6"/>
        </w:numPr>
        <w:spacing w:after="0"/>
        <w:ind w:right="0" w:hanging="360"/>
      </w:pPr>
      <w:r>
        <w:t>Apoyo directo al alumnado seleccionado.</w:t>
      </w:r>
    </w:p>
    <w:p w:rsidR="00CD295C" w:rsidRDefault="00CD295C" w:rsidP="00757FF3">
      <w:pPr>
        <w:numPr>
          <w:ilvl w:val="0"/>
          <w:numId w:val="6"/>
        </w:numPr>
        <w:spacing w:after="0"/>
        <w:ind w:right="0" w:hanging="360"/>
      </w:pPr>
      <w:r>
        <w:t>Participación en la selección del alumnado destinatario del programa.</w:t>
      </w:r>
    </w:p>
    <w:p w:rsidR="00CD295C" w:rsidRDefault="00CD295C" w:rsidP="00757FF3">
      <w:pPr>
        <w:numPr>
          <w:ilvl w:val="0"/>
          <w:numId w:val="6"/>
        </w:numPr>
        <w:spacing w:after="0"/>
        <w:ind w:right="0" w:hanging="360"/>
      </w:pPr>
      <w:r>
        <w:t>Elaborar el plan de trabajo para el alumnado destinatario del programa, en coordinación con el tutor y con el asesoramiento del equipo de orientación, en el que se determine los contenidos a desarrollar.</w:t>
      </w:r>
    </w:p>
    <w:p w:rsidR="00CD295C" w:rsidRDefault="00CD295C" w:rsidP="00757FF3">
      <w:pPr>
        <w:numPr>
          <w:ilvl w:val="0"/>
          <w:numId w:val="6"/>
        </w:numPr>
        <w:spacing w:after="0"/>
        <w:ind w:right="0" w:hanging="360"/>
      </w:pPr>
      <w:r>
        <w:t>Realizar un seguimiento individualizado de cada alumno y aportar la información necesaria para, en colaboración con el tutor, el orientador y el jefe de estudios, decidir sobre la continuidad o no del alumno en el programa.</w:t>
      </w:r>
    </w:p>
    <w:p w:rsidR="00CD295C" w:rsidRDefault="00CD295C" w:rsidP="00757FF3">
      <w:pPr>
        <w:numPr>
          <w:ilvl w:val="0"/>
          <w:numId w:val="6"/>
        </w:numPr>
        <w:spacing w:after="0"/>
        <w:ind w:right="0" w:hanging="360"/>
      </w:pPr>
      <w:r>
        <w:t>Elaboración de materiales didácticos y de orientación, con el asesoramiento especializado del equipo de orientación educativa y psicopedagógica, destinados al alumnado</w:t>
      </w:r>
      <w:r w:rsidR="0032730C">
        <w:t>,</w:t>
      </w:r>
      <w:r>
        <w:t xml:space="preserve"> al profesorado, y a la familia con el fin de facilitar y potenciar su implicación en la tarea educativa.</w:t>
      </w:r>
    </w:p>
    <w:p w:rsidR="00CD295C" w:rsidRDefault="00CD295C" w:rsidP="00757FF3">
      <w:pPr>
        <w:numPr>
          <w:ilvl w:val="0"/>
          <w:numId w:val="6"/>
        </w:numPr>
        <w:spacing w:after="0"/>
        <w:ind w:right="0" w:hanging="360"/>
      </w:pPr>
      <w:r>
        <w:t>Coordinación con los miembros del equipo de orientación para el asesoramiento y apoyo en su labor en el centro.</w:t>
      </w:r>
    </w:p>
    <w:p w:rsidR="00CD295C" w:rsidRDefault="00CD295C" w:rsidP="00757FF3">
      <w:pPr>
        <w:numPr>
          <w:ilvl w:val="0"/>
          <w:numId w:val="6"/>
        </w:numPr>
        <w:spacing w:after="0"/>
        <w:ind w:right="0" w:hanging="360"/>
      </w:pPr>
      <w:r>
        <w:t>Intervención en programas de integración del alumnado inmigrante y programas de inmersión en el aprendizaje de la lengua.</w:t>
      </w:r>
    </w:p>
    <w:p w:rsidR="00CD295C" w:rsidRDefault="00CD295C" w:rsidP="00757FF3">
      <w:pPr>
        <w:numPr>
          <w:ilvl w:val="0"/>
          <w:numId w:val="6"/>
        </w:numPr>
        <w:spacing w:after="0"/>
        <w:ind w:right="0" w:hanging="360"/>
      </w:pPr>
      <w:r>
        <w:t>Otras que específicamente se determinen en función del desarrollo del programa y relacionado con él.</w:t>
      </w:r>
    </w:p>
    <w:p w:rsidR="0032730C" w:rsidRDefault="0032730C" w:rsidP="00757FF3">
      <w:pPr>
        <w:spacing w:after="0"/>
        <w:ind w:right="0"/>
      </w:pPr>
    </w:p>
    <w:p w:rsidR="00CD295C" w:rsidRDefault="00CD295C" w:rsidP="00757FF3">
      <w:pPr>
        <w:numPr>
          <w:ilvl w:val="0"/>
          <w:numId w:val="7"/>
        </w:numPr>
        <w:spacing w:after="0" w:line="249" w:lineRule="auto"/>
        <w:ind w:right="0" w:hanging="274"/>
      </w:pPr>
      <w:r>
        <w:rPr>
          <w:b/>
        </w:rPr>
        <w:lastRenderedPageBreak/>
        <w:t>ACTUACIONES DEL PROFESORADO</w:t>
      </w:r>
    </w:p>
    <w:p w:rsidR="00A66D96" w:rsidRDefault="00A66D96" w:rsidP="00757FF3">
      <w:pPr>
        <w:spacing w:after="0"/>
        <w:ind w:left="0" w:right="0" w:firstLine="360"/>
      </w:pPr>
    </w:p>
    <w:p w:rsidR="00CD295C" w:rsidRDefault="00CD295C" w:rsidP="00757FF3">
      <w:pPr>
        <w:spacing w:after="0"/>
        <w:ind w:left="0" w:right="0" w:firstLine="360"/>
      </w:pPr>
      <w:r>
        <w:t>Estas actuaciones deberán favorecer la adquisición de los contenidos imprescindibles y serán alternativas a las adaptaciones curriculares significativas y a otras medidas específicas de atención a la diversidad.</w:t>
      </w:r>
    </w:p>
    <w:p w:rsidR="00CD295C" w:rsidRPr="00757FF3" w:rsidRDefault="00CD295C" w:rsidP="00757FF3">
      <w:pPr>
        <w:numPr>
          <w:ilvl w:val="1"/>
          <w:numId w:val="7"/>
        </w:numPr>
        <w:spacing w:after="0" w:line="249" w:lineRule="auto"/>
        <w:ind w:right="0" w:hanging="438"/>
      </w:pPr>
      <w:r>
        <w:rPr>
          <w:b/>
        </w:rPr>
        <w:t>Con el alumnado</w:t>
      </w:r>
    </w:p>
    <w:p w:rsidR="00757FF3" w:rsidRDefault="00757FF3" w:rsidP="00757FF3">
      <w:pPr>
        <w:spacing w:after="0" w:line="249" w:lineRule="auto"/>
        <w:ind w:right="0"/>
      </w:pPr>
    </w:p>
    <w:p w:rsidR="00CD295C" w:rsidRDefault="00CD295C" w:rsidP="00757FF3">
      <w:pPr>
        <w:numPr>
          <w:ilvl w:val="2"/>
          <w:numId w:val="7"/>
        </w:numPr>
        <w:spacing w:after="0"/>
        <w:ind w:right="0" w:hanging="360"/>
      </w:pPr>
      <w:r>
        <w:t>Actividades de refuerzo en las áreas instrumentales básicas.</w:t>
      </w:r>
    </w:p>
    <w:p w:rsidR="00CD295C" w:rsidRDefault="00CD295C" w:rsidP="00757FF3">
      <w:pPr>
        <w:numPr>
          <w:ilvl w:val="2"/>
          <w:numId w:val="7"/>
        </w:numPr>
        <w:spacing w:after="0"/>
        <w:ind w:right="0" w:hanging="360"/>
      </w:pPr>
      <w:r>
        <w:t>Programa para mejorar de técnicas y hábitos de estudio.</w:t>
      </w:r>
    </w:p>
    <w:p w:rsidR="00CD295C" w:rsidRDefault="00CD295C" w:rsidP="00757FF3">
      <w:pPr>
        <w:numPr>
          <w:ilvl w:val="2"/>
          <w:numId w:val="7"/>
        </w:numPr>
        <w:spacing w:after="0"/>
        <w:ind w:right="0" w:hanging="360"/>
      </w:pPr>
      <w:r>
        <w:t>Programa en entrenamiento en habilidades sociales.</w:t>
      </w:r>
    </w:p>
    <w:p w:rsidR="00CD295C" w:rsidRDefault="00CD295C" w:rsidP="00757FF3">
      <w:pPr>
        <w:numPr>
          <w:ilvl w:val="2"/>
          <w:numId w:val="7"/>
        </w:numPr>
        <w:spacing w:after="0"/>
        <w:ind w:right="0" w:hanging="360"/>
      </w:pPr>
      <w:r>
        <w:t>Programa para mejorar la mecánica y comprensión lectora.</w:t>
      </w:r>
    </w:p>
    <w:p w:rsidR="00CD295C" w:rsidRDefault="00CD295C" w:rsidP="00757FF3">
      <w:pPr>
        <w:numPr>
          <w:ilvl w:val="2"/>
          <w:numId w:val="7"/>
        </w:numPr>
        <w:spacing w:after="0"/>
        <w:ind w:right="0" w:hanging="360"/>
      </w:pPr>
      <w:r>
        <w:t>Estrategias para mejorar la motivación del alumno.</w:t>
      </w:r>
    </w:p>
    <w:p w:rsidR="00CD295C" w:rsidRDefault="00CD295C" w:rsidP="00757FF3">
      <w:pPr>
        <w:numPr>
          <w:ilvl w:val="2"/>
          <w:numId w:val="7"/>
        </w:numPr>
        <w:spacing w:after="0"/>
        <w:ind w:right="0" w:hanging="360"/>
      </w:pPr>
      <w:r>
        <w:t>Estrategias para la mejora en el cálculo y la resolución de problemas.</w:t>
      </w:r>
    </w:p>
    <w:p w:rsidR="00CD295C" w:rsidRDefault="00CD295C" w:rsidP="00757FF3">
      <w:pPr>
        <w:numPr>
          <w:ilvl w:val="2"/>
          <w:numId w:val="7"/>
        </w:numPr>
        <w:spacing w:after="0"/>
        <w:ind w:right="0" w:hanging="360"/>
      </w:pPr>
      <w:r>
        <w:t>Programas para llevar a cabo una adecuada lectoescritura.</w:t>
      </w:r>
    </w:p>
    <w:p w:rsidR="00757FF3" w:rsidRDefault="00757FF3" w:rsidP="00757FF3">
      <w:pPr>
        <w:spacing w:after="0"/>
        <w:ind w:right="0"/>
      </w:pPr>
    </w:p>
    <w:p w:rsidR="00CD295C" w:rsidRPr="00757FF3" w:rsidRDefault="00CD295C" w:rsidP="00757FF3">
      <w:pPr>
        <w:numPr>
          <w:ilvl w:val="1"/>
          <w:numId w:val="7"/>
        </w:numPr>
        <w:spacing w:after="0" w:line="249" w:lineRule="auto"/>
        <w:ind w:right="0" w:hanging="438"/>
      </w:pPr>
      <w:r>
        <w:rPr>
          <w:b/>
        </w:rPr>
        <w:t>Con la familia</w:t>
      </w:r>
    </w:p>
    <w:p w:rsidR="00757FF3" w:rsidRDefault="00757FF3" w:rsidP="00757FF3">
      <w:pPr>
        <w:spacing w:after="0" w:line="249" w:lineRule="auto"/>
        <w:ind w:right="0"/>
      </w:pPr>
    </w:p>
    <w:p w:rsidR="00CD295C" w:rsidRDefault="00CD295C" w:rsidP="00757FF3">
      <w:pPr>
        <w:spacing w:after="0" w:line="249" w:lineRule="auto"/>
        <w:ind w:left="-15" w:right="0" w:firstLine="360"/>
      </w:pPr>
      <w:r>
        <w:t>En primer lugar, es necesario señalar que los tutores de cada uno de los alumnos informarán a las respectivas familias, tanto de la inclusión de sus hijos en el programa como de los aspectos generales del desarrollo del mismo.</w:t>
      </w:r>
    </w:p>
    <w:p w:rsidR="0042289B" w:rsidRDefault="00CD295C" w:rsidP="00757FF3">
      <w:pPr>
        <w:spacing w:after="0"/>
        <w:ind w:left="0" w:right="0" w:firstLine="360"/>
      </w:pPr>
      <w:r>
        <w:t xml:space="preserve">Además, </w:t>
      </w:r>
      <w:r w:rsidR="001076CE">
        <w:t xml:space="preserve">se aportarán </w:t>
      </w:r>
      <w:r>
        <w:t>orientaciones a las familias</w:t>
      </w:r>
      <w:r w:rsidR="001076CE">
        <w:t xml:space="preserve"> para la continuidad fuera del centro del desarrollo del programa de refuerzo</w:t>
      </w:r>
      <w:r w:rsidR="0042289B">
        <w:t>.</w:t>
      </w:r>
    </w:p>
    <w:p w:rsidR="0042289B" w:rsidRDefault="0042289B" w:rsidP="00757FF3">
      <w:pPr>
        <w:spacing w:after="0"/>
        <w:ind w:left="0" w:right="0" w:firstLine="360"/>
      </w:pPr>
      <w:r>
        <w:t xml:space="preserve">Igualmente, se llevará a cabo una comunicación clara y fluida sobre el desarrollo del programa de refuerzo a través de diversos canales: tutorías, plataforma Séneca y </w:t>
      </w:r>
      <w:proofErr w:type="spellStart"/>
      <w:r>
        <w:t>Classroom</w:t>
      </w:r>
      <w:proofErr w:type="spellEnd"/>
      <w:r>
        <w:t>.</w:t>
      </w:r>
    </w:p>
    <w:p w:rsidR="00757FF3" w:rsidRDefault="00757FF3" w:rsidP="00757FF3">
      <w:pPr>
        <w:spacing w:after="0"/>
        <w:ind w:left="0" w:right="116" w:firstLine="708"/>
      </w:pPr>
    </w:p>
    <w:p w:rsidR="00CD295C" w:rsidRPr="00757FF3" w:rsidRDefault="00CD295C" w:rsidP="00757FF3">
      <w:pPr>
        <w:numPr>
          <w:ilvl w:val="1"/>
          <w:numId w:val="7"/>
        </w:numPr>
        <w:spacing w:after="0" w:line="249" w:lineRule="auto"/>
        <w:ind w:right="0" w:hanging="438"/>
      </w:pPr>
      <w:r>
        <w:rPr>
          <w:b/>
        </w:rPr>
        <w:t>Coordinación.</w:t>
      </w:r>
    </w:p>
    <w:p w:rsidR="00757FF3" w:rsidRDefault="00757FF3" w:rsidP="00757FF3">
      <w:pPr>
        <w:spacing w:after="0" w:line="249" w:lineRule="auto"/>
        <w:ind w:right="0"/>
      </w:pPr>
    </w:p>
    <w:p w:rsidR="00CD295C" w:rsidRDefault="00CD295C" w:rsidP="00757FF3">
      <w:pPr>
        <w:spacing w:after="0"/>
        <w:ind w:left="0" w:right="0" w:firstLine="708"/>
      </w:pPr>
      <w:r>
        <w:t>Para un adecuado funcionamiento de las actividades de refuerzo educativo</w:t>
      </w:r>
      <w:r w:rsidR="0042289B">
        <w:t xml:space="preserve">, se establecerá </w:t>
      </w:r>
      <w:r>
        <w:t>una estrecha coordinación entre el profe</w:t>
      </w:r>
      <w:r w:rsidR="00DE66FA">
        <w:t xml:space="preserve">sorado que imparte el refuerzo </w:t>
      </w:r>
      <w:r>
        <w:t>y el que imparte las áreas instrumentales</w:t>
      </w:r>
      <w:r w:rsidR="005F5F6A">
        <w:t>,</w:t>
      </w:r>
      <w:r>
        <w:t xml:space="preserve"> con el objeto de asegurar la conexión y continuidad entre el trabajo que se realiza en el aula y el que se realiza en las sesiones de apoyo.</w:t>
      </w:r>
    </w:p>
    <w:p w:rsidR="00CD295C" w:rsidRDefault="00CD295C" w:rsidP="00757FF3">
      <w:pPr>
        <w:spacing w:after="0"/>
        <w:ind w:left="0" w:right="0" w:firstLine="708"/>
      </w:pPr>
      <w:r>
        <w:t>Además de colaborar con el tutor en la evaluación, identificación de las necesidades educativas de los alumnos y en las actividades comune</w:t>
      </w:r>
      <w:r w:rsidR="00DE66FA">
        <w:t xml:space="preserve">s </w:t>
      </w:r>
      <w:r>
        <w:t>en el aula ordinaria cuando sea requerido.</w:t>
      </w:r>
    </w:p>
    <w:p w:rsidR="00757FF3" w:rsidRDefault="00757FF3" w:rsidP="00757FF3">
      <w:pPr>
        <w:spacing w:after="0"/>
        <w:ind w:left="0" w:right="0" w:firstLine="708"/>
      </w:pPr>
    </w:p>
    <w:p w:rsidR="00CD295C" w:rsidRPr="00DE66FA" w:rsidRDefault="00DE66FA" w:rsidP="00757FF3">
      <w:pPr>
        <w:numPr>
          <w:ilvl w:val="0"/>
          <w:numId w:val="7"/>
        </w:numPr>
        <w:spacing w:after="0" w:line="249" w:lineRule="auto"/>
        <w:ind w:right="0" w:hanging="274"/>
      </w:pPr>
      <w:r>
        <w:rPr>
          <w:b/>
        </w:rPr>
        <w:t>MEDIDAS METODOLÓGICAS</w:t>
      </w:r>
    </w:p>
    <w:p w:rsidR="00DE66FA" w:rsidRDefault="00DE66FA" w:rsidP="00757FF3">
      <w:pPr>
        <w:spacing w:after="0" w:line="249" w:lineRule="auto"/>
        <w:ind w:left="283" w:right="0" w:firstLine="0"/>
      </w:pPr>
    </w:p>
    <w:p w:rsidR="00CD295C" w:rsidRPr="00757FF3" w:rsidRDefault="00CD295C" w:rsidP="00757FF3">
      <w:pPr>
        <w:numPr>
          <w:ilvl w:val="1"/>
          <w:numId w:val="7"/>
        </w:numPr>
        <w:spacing w:after="0" w:line="249" w:lineRule="auto"/>
        <w:ind w:right="0" w:hanging="438"/>
      </w:pPr>
      <w:r>
        <w:rPr>
          <w:b/>
        </w:rPr>
        <w:t>Medidas de organización académica</w:t>
      </w:r>
    </w:p>
    <w:p w:rsidR="00757FF3" w:rsidRDefault="00757FF3" w:rsidP="00757FF3">
      <w:pPr>
        <w:spacing w:after="0" w:line="249" w:lineRule="auto"/>
        <w:ind w:right="0"/>
      </w:pPr>
    </w:p>
    <w:p w:rsidR="00CD295C" w:rsidRDefault="00CD295C" w:rsidP="00757FF3">
      <w:pPr>
        <w:spacing w:after="0"/>
        <w:ind w:left="0" w:right="0" w:firstLine="360"/>
      </w:pPr>
      <w:r>
        <w:t xml:space="preserve">Por medidas se entienden aquellas actuaciones de índole, tanto organizativas como curriculares, que se puedan llevar a cabo en el proceso de planificación o en el desarrollo de los procesos de enseñanza-aprendizaje, para atender a la diversidad del alumnado. Los criterios para seleccionar estas medidas van de la prevención a la actuación, desde medidas de carácter más general hasta medidas excepcionales. Este amplio espectro se dirige a dar </w:t>
      </w:r>
      <w:r>
        <w:lastRenderedPageBreak/>
        <w:t>respuesta a todas las necesidades educativas que se presenten, con el fin último de favorecer la integración escolar y social y han de ser propuesta por los profesionales implicados en el Plan y previo información y consentimiento de las familias.</w:t>
      </w:r>
    </w:p>
    <w:p w:rsidR="00757FF3" w:rsidRDefault="00CD295C" w:rsidP="00757FF3">
      <w:pPr>
        <w:spacing w:after="0"/>
        <w:ind w:left="0" w:right="0" w:firstLine="360"/>
      </w:pPr>
      <w:r>
        <w:t>Estas medidas tienen diferentes campos de desarrollo: el centro en su conjunto, un ciclo, un determinado grupo de alumnos o bien un alumno concreto. Estas actuaciones no van ligadas de forma permanente a colectivo de alumnos concretos, ya que un alumno puede requerir a lo largo de su escolaridad la adopción de diferentes tipos de medidas.</w:t>
      </w:r>
    </w:p>
    <w:p w:rsidR="00757FF3" w:rsidRDefault="00CD295C" w:rsidP="00757FF3">
      <w:pPr>
        <w:spacing w:after="0"/>
        <w:ind w:left="0" w:right="0" w:firstLine="360"/>
      </w:pPr>
      <w:r>
        <w:t>Tampoco cabe asignar de forma exclusiva una medida concreta con un determinado profesional que la lleve a cabo.</w:t>
      </w:r>
    </w:p>
    <w:p w:rsidR="00CD295C" w:rsidRDefault="00CD295C" w:rsidP="00757FF3">
      <w:pPr>
        <w:spacing w:after="0"/>
        <w:ind w:left="0" w:right="0" w:firstLine="360"/>
      </w:pPr>
      <w:r>
        <w:t>La atención al alumnado será en el aula y en el centro, incluyendo dos tipos de medidas, las metodológicas y las organizativas:</w:t>
      </w:r>
    </w:p>
    <w:p w:rsidR="005F5F6A" w:rsidRDefault="005F5F6A" w:rsidP="00757FF3">
      <w:pPr>
        <w:spacing w:after="0"/>
        <w:ind w:left="0" w:right="0" w:firstLine="360"/>
      </w:pPr>
    </w:p>
    <w:p w:rsidR="00CD295C" w:rsidRPr="00757FF3" w:rsidRDefault="00CD295C" w:rsidP="00757FF3">
      <w:pPr>
        <w:pStyle w:val="Prrafodelista"/>
        <w:numPr>
          <w:ilvl w:val="1"/>
          <w:numId w:val="7"/>
        </w:numPr>
        <w:spacing w:after="0" w:line="249" w:lineRule="auto"/>
        <w:ind w:right="0"/>
        <w:rPr>
          <w:b/>
        </w:rPr>
      </w:pPr>
      <w:r w:rsidRPr="00757FF3">
        <w:rPr>
          <w:b/>
        </w:rPr>
        <w:t>Medidas metodológicas:</w:t>
      </w:r>
    </w:p>
    <w:p w:rsidR="00757FF3" w:rsidRDefault="00757FF3" w:rsidP="00757FF3">
      <w:pPr>
        <w:spacing w:after="0" w:line="249" w:lineRule="auto"/>
        <w:ind w:right="0"/>
      </w:pPr>
    </w:p>
    <w:p w:rsidR="00CD295C" w:rsidRDefault="00CD295C" w:rsidP="00757FF3">
      <w:pPr>
        <w:spacing w:after="0"/>
        <w:ind w:left="0" w:right="0" w:firstLine="360"/>
      </w:pPr>
      <w:r>
        <w:t>Actuaciones dirigidas a prevenir o compensar dificultades leves mediante la adecuación del currículo ordinario, sin alterar ninguno de los elementos esenciales, con el fin de que la diversidad del alumnado alcance las capacidades establecidas en los objetivos generales del nivel. Pueden ser generales o singulares:</w:t>
      </w:r>
    </w:p>
    <w:p w:rsidR="00BC58FE" w:rsidRDefault="00BC58FE" w:rsidP="00757FF3">
      <w:pPr>
        <w:spacing w:after="0"/>
        <w:ind w:left="0" w:right="0" w:firstLine="360"/>
      </w:pPr>
    </w:p>
    <w:p w:rsidR="00CD295C" w:rsidRDefault="00CD295C" w:rsidP="00757FF3">
      <w:pPr>
        <w:spacing w:after="0" w:line="249" w:lineRule="auto"/>
        <w:ind w:left="370" w:right="0"/>
      </w:pPr>
      <w:r>
        <w:rPr>
          <w:b/>
        </w:rPr>
        <w:t>a.- Generales</w:t>
      </w:r>
      <w:r>
        <w:t>:</w:t>
      </w:r>
    </w:p>
    <w:p w:rsidR="005F5F6A" w:rsidRDefault="005F5F6A" w:rsidP="00757FF3">
      <w:pPr>
        <w:spacing w:after="0" w:line="249" w:lineRule="auto"/>
        <w:ind w:left="370" w:right="0"/>
      </w:pPr>
    </w:p>
    <w:p w:rsidR="00CD295C" w:rsidRDefault="00CD295C" w:rsidP="00757FF3">
      <w:pPr>
        <w:spacing w:after="0"/>
        <w:ind w:left="0" w:right="0" w:firstLine="708"/>
      </w:pPr>
      <w:r>
        <w:t>Son el conjunto de medidas dirigidas a prevenir dificultades mediante la adecuación de alguno de los elementos curriculares, sin alterar su naturaleza y/o medidas organizativas que se llevan a cabo desde niveles iniciales de planificación.</w:t>
      </w:r>
    </w:p>
    <w:p w:rsidR="00DE66FA" w:rsidRDefault="00CD295C" w:rsidP="00757FF3">
      <w:pPr>
        <w:spacing w:after="0" w:line="249" w:lineRule="auto"/>
        <w:ind w:left="348" w:right="2402" w:firstLine="360"/>
      </w:pPr>
      <w:r>
        <w:t>Entre ellas están las siguientes:</w:t>
      </w:r>
    </w:p>
    <w:p w:rsidR="00DE66FA" w:rsidRDefault="00CD295C" w:rsidP="005F5F6A">
      <w:pPr>
        <w:pStyle w:val="Prrafodelista"/>
        <w:numPr>
          <w:ilvl w:val="0"/>
          <w:numId w:val="17"/>
        </w:numPr>
        <w:spacing w:after="0" w:line="249" w:lineRule="auto"/>
        <w:ind w:right="0"/>
      </w:pPr>
      <w:r>
        <w:t>Adecuación de objetivos: pr</w:t>
      </w:r>
      <w:r w:rsidR="005F5F6A">
        <w:t>iorizar, variar la t</w:t>
      </w:r>
      <w:r w:rsidR="00DE66FA">
        <w:t>emporalización…</w:t>
      </w:r>
    </w:p>
    <w:p w:rsidR="00CD295C" w:rsidRDefault="00CD295C" w:rsidP="005F5F6A">
      <w:pPr>
        <w:pStyle w:val="Prrafodelista"/>
        <w:numPr>
          <w:ilvl w:val="0"/>
          <w:numId w:val="17"/>
        </w:numPr>
        <w:spacing w:after="0" w:line="249" w:lineRule="auto"/>
        <w:ind w:right="0"/>
      </w:pPr>
      <w:r>
        <w:t>Organización de contenidos en ámbitos integradores.</w:t>
      </w:r>
    </w:p>
    <w:p w:rsidR="00CD295C" w:rsidRDefault="00CD295C" w:rsidP="00757FF3">
      <w:pPr>
        <w:numPr>
          <w:ilvl w:val="0"/>
          <w:numId w:val="8"/>
        </w:numPr>
        <w:spacing w:after="0"/>
        <w:ind w:right="0" w:hanging="360"/>
      </w:pPr>
      <w:r>
        <w:t>Metodologías que favorezcan la participación de todo el alumnado del Plan.</w:t>
      </w:r>
    </w:p>
    <w:p w:rsidR="0032730C" w:rsidRDefault="00CD295C" w:rsidP="00757FF3">
      <w:pPr>
        <w:numPr>
          <w:ilvl w:val="0"/>
          <w:numId w:val="8"/>
        </w:numPr>
        <w:spacing w:after="0"/>
        <w:ind w:right="0" w:hanging="360"/>
      </w:pPr>
      <w:r>
        <w:t>Aprendizaje cooperativo</w:t>
      </w:r>
      <w:r w:rsidR="00E13C8D">
        <w:t>.</w:t>
      </w:r>
    </w:p>
    <w:p w:rsidR="00CD295C" w:rsidRDefault="00CD295C" w:rsidP="00757FF3">
      <w:pPr>
        <w:spacing w:after="0"/>
        <w:ind w:left="345" w:right="0" w:firstLine="0"/>
      </w:pPr>
      <w:r>
        <w:t xml:space="preserve"> </w:t>
      </w:r>
      <w:r>
        <w:rPr>
          <w:rFonts w:ascii="Courier New" w:eastAsia="Courier New" w:hAnsi="Courier New" w:cs="Courier New"/>
        </w:rPr>
        <w:t xml:space="preserve">o </w:t>
      </w:r>
      <w:r>
        <w:t>Aprendizaje individua</w:t>
      </w:r>
      <w:r w:rsidR="00DE66FA">
        <w:t>l.</w:t>
      </w:r>
    </w:p>
    <w:p w:rsidR="00CD295C" w:rsidRDefault="00CD295C" w:rsidP="00757FF3">
      <w:pPr>
        <w:numPr>
          <w:ilvl w:val="0"/>
          <w:numId w:val="8"/>
        </w:numPr>
        <w:spacing w:after="0"/>
        <w:ind w:right="0" w:hanging="360"/>
      </w:pPr>
      <w:r>
        <w:t>Fomento de la participación del alumnado</w:t>
      </w:r>
      <w:r w:rsidR="00E13C8D">
        <w:t>.</w:t>
      </w:r>
    </w:p>
    <w:p w:rsidR="00CD295C" w:rsidRDefault="00CD295C" w:rsidP="00757FF3">
      <w:pPr>
        <w:numPr>
          <w:ilvl w:val="0"/>
          <w:numId w:val="8"/>
        </w:numPr>
        <w:spacing w:after="0"/>
        <w:ind w:right="0" w:hanging="360"/>
      </w:pPr>
      <w:r>
        <w:t>Combinar diferentes tipos de actividades: trabajo individual, exposición, búsqueda de información, trabajo en grupo…</w:t>
      </w:r>
    </w:p>
    <w:p w:rsidR="00CD295C" w:rsidRDefault="00CD295C" w:rsidP="00757FF3">
      <w:pPr>
        <w:numPr>
          <w:ilvl w:val="0"/>
          <w:numId w:val="8"/>
        </w:numPr>
        <w:spacing w:after="0"/>
        <w:ind w:right="0" w:hanging="360"/>
      </w:pPr>
      <w:r>
        <w:t>Desarrollo de estrategias que favorezcan la autonomía en el aprendizaje</w:t>
      </w:r>
      <w:r w:rsidR="00E13C8D">
        <w:t>.</w:t>
      </w:r>
    </w:p>
    <w:p w:rsidR="00CD295C" w:rsidRDefault="00CD295C" w:rsidP="00757FF3">
      <w:pPr>
        <w:numPr>
          <w:ilvl w:val="0"/>
          <w:numId w:val="8"/>
        </w:numPr>
        <w:spacing w:after="0"/>
        <w:ind w:right="0" w:hanging="360"/>
      </w:pPr>
      <w:r>
        <w:t>Incluir la elaboración de materiales, por parte del alumno/a como contenido de las diferentes materias.</w:t>
      </w:r>
    </w:p>
    <w:p w:rsidR="005F5F6A" w:rsidRDefault="00CD295C" w:rsidP="005F5F6A">
      <w:pPr>
        <w:numPr>
          <w:ilvl w:val="0"/>
          <w:numId w:val="8"/>
        </w:numPr>
        <w:spacing w:after="0" w:line="249" w:lineRule="auto"/>
        <w:ind w:right="0" w:hanging="360"/>
      </w:pPr>
      <w:r>
        <w:t>Selección y utilización de materiales curriculares diversos.</w:t>
      </w:r>
    </w:p>
    <w:p w:rsidR="005F5F6A" w:rsidRDefault="00CD295C" w:rsidP="005F5F6A">
      <w:pPr>
        <w:numPr>
          <w:ilvl w:val="0"/>
          <w:numId w:val="8"/>
        </w:numPr>
        <w:spacing w:after="0" w:line="249" w:lineRule="auto"/>
        <w:ind w:right="0" w:hanging="360"/>
      </w:pPr>
      <w:r>
        <w:t>Variar los tiempos, las formas y los instrumentos de recogida de la información.</w:t>
      </w:r>
    </w:p>
    <w:p w:rsidR="00CD295C" w:rsidRDefault="00CD295C" w:rsidP="005F5F6A">
      <w:pPr>
        <w:numPr>
          <w:ilvl w:val="0"/>
          <w:numId w:val="8"/>
        </w:numPr>
        <w:spacing w:after="0" w:line="249" w:lineRule="auto"/>
        <w:ind w:right="0" w:hanging="360"/>
      </w:pPr>
      <w:r>
        <w:t>Reforzar lo relativo a valores o a determinadas capacidades de tipo afectivo.</w:t>
      </w:r>
    </w:p>
    <w:p w:rsidR="00CD295C" w:rsidRDefault="00CD295C" w:rsidP="00757FF3">
      <w:pPr>
        <w:numPr>
          <w:ilvl w:val="0"/>
          <w:numId w:val="8"/>
        </w:numPr>
        <w:spacing w:after="0"/>
        <w:ind w:right="0" w:hanging="360"/>
      </w:pPr>
      <w:r>
        <w:t>Reflexionar sobre los procesos de enseñanza por parte del profesor: adecuación, reajuste.</w:t>
      </w:r>
    </w:p>
    <w:p w:rsidR="00CD295C" w:rsidRDefault="00CD295C" w:rsidP="00757FF3">
      <w:pPr>
        <w:numPr>
          <w:ilvl w:val="0"/>
          <w:numId w:val="8"/>
        </w:numPr>
        <w:spacing w:after="0"/>
        <w:ind w:right="0" w:hanging="360"/>
      </w:pPr>
      <w:r>
        <w:lastRenderedPageBreak/>
        <w:t>Establecer una clara relación entre los objetivos de cada área y las capacidades de la etapa.</w:t>
      </w:r>
    </w:p>
    <w:p w:rsidR="00E13C8D" w:rsidRDefault="00CD295C" w:rsidP="00757FF3">
      <w:pPr>
        <w:numPr>
          <w:ilvl w:val="0"/>
          <w:numId w:val="8"/>
        </w:numPr>
        <w:spacing w:after="0"/>
        <w:ind w:right="0" w:hanging="360"/>
      </w:pPr>
      <w:r>
        <w:t>Asesoramiento al profesorado implicado.</w:t>
      </w:r>
    </w:p>
    <w:p w:rsidR="00CD295C" w:rsidRDefault="00CD295C" w:rsidP="00757FF3">
      <w:pPr>
        <w:spacing w:after="0"/>
        <w:ind w:left="345" w:right="0" w:firstLine="0"/>
      </w:pPr>
      <w:r>
        <w:t xml:space="preserve"> </w:t>
      </w:r>
      <w:r>
        <w:rPr>
          <w:rFonts w:ascii="Courier New" w:eastAsia="Courier New" w:hAnsi="Courier New" w:cs="Courier New"/>
        </w:rPr>
        <w:t xml:space="preserve">o </w:t>
      </w:r>
      <w:r>
        <w:t>Disponer de un aula como fuente de recursos diversificados y adaptados a las necesidades del alumnado.</w:t>
      </w:r>
    </w:p>
    <w:p w:rsidR="00CD295C" w:rsidRDefault="00CD295C" w:rsidP="00757FF3">
      <w:pPr>
        <w:numPr>
          <w:ilvl w:val="0"/>
          <w:numId w:val="8"/>
        </w:numPr>
        <w:spacing w:after="0"/>
        <w:ind w:right="0" w:hanging="360"/>
      </w:pPr>
      <w:r>
        <w:t>Reuniones periódicas del equipo docente. Seguimiento de casos e intervención cuando la situación lo aconseje.</w:t>
      </w:r>
    </w:p>
    <w:p w:rsidR="00757FF3" w:rsidRDefault="00757FF3" w:rsidP="00757FF3">
      <w:pPr>
        <w:spacing w:after="0"/>
        <w:ind w:right="0"/>
      </w:pPr>
    </w:p>
    <w:p w:rsidR="00CD295C" w:rsidRDefault="00CD295C" w:rsidP="00757FF3">
      <w:pPr>
        <w:spacing w:after="0" w:line="249" w:lineRule="auto"/>
        <w:ind w:left="19" w:right="0"/>
      </w:pPr>
      <w:r>
        <w:t xml:space="preserve">      </w:t>
      </w:r>
      <w:r>
        <w:rPr>
          <w:b/>
        </w:rPr>
        <w:t>b.- Singulares</w:t>
      </w:r>
      <w:r>
        <w:t>:</w:t>
      </w:r>
    </w:p>
    <w:p w:rsidR="005F5F6A" w:rsidRDefault="005F5F6A" w:rsidP="00757FF3">
      <w:pPr>
        <w:spacing w:after="0" w:line="249" w:lineRule="auto"/>
        <w:ind w:left="19" w:right="0"/>
      </w:pPr>
    </w:p>
    <w:p w:rsidR="00CD295C" w:rsidRDefault="00CD295C" w:rsidP="00757FF3">
      <w:pPr>
        <w:spacing w:after="0"/>
        <w:ind w:left="0" w:right="0" w:firstLine="708"/>
      </w:pPr>
      <w:r>
        <w:t>Conjunto de medidas dirigidas a prevenir y /o compensar dificultades, mediante</w:t>
      </w:r>
      <w:r w:rsidR="00155563">
        <w:t xml:space="preserve"> modificaciones organizativas y</w:t>
      </w:r>
      <w:r>
        <w:t>/o de los elementos curriculares, sin alterar ninguno de los elementos esenciales. Son:</w:t>
      </w:r>
    </w:p>
    <w:p w:rsidR="00DE66FA" w:rsidRDefault="00DE66FA" w:rsidP="00757FF3">
      <w:pPr>
        <w:spacing w:after="0" w:line="249" w:lineRule="auto"/>
        <w:ind w:left="0" w:right="0" w:firstLine="0"/>
      </w:pPr>
    </w:p>
    <w:p w:rsidR="00DE66FA" w:rsidRDefault="00CD295C" w:rsidP="00757FF3">
      <w:pPr>
        <w:pStyle w:val="Prrafodelista"/>
        <w:numPr>
          <w:ilvl w:val="0"/>
          <w:numId w:val="18"/>
        </w:numPr>
        <w:spacing w:after="0" w:line="249" w:lineRule="auto"/>
        <w:ind w:right="0"/>
      </w:pPr>
      <w:r>
        <w:t>Actividades de recuperación y refuerzo.</w:t>
      </w:r>
    </w:p>
    <w:p w:rsidR="00DE66FA" w:rsidRDefault="00CD295C" w:rsidP="00757FF3">
      <w:pPr>
        <w:pStyle w:val="Prrafodelista"/>
        <w:numPr>
          <w:ilvl w:val="0"/>
          <w:numId w:val="18"/>
        </w:numPr>
        <w:spacing w:after="0" w:line="249" w:lineRule="auto"/>
        <w:ind w:right="0"/>
      </w:pPr>
      <w:r>
        <w:t>Medidas de refuerzo para el alumnado con r</w:t>
      </w:r>
      <w:r w:rsidR="00DE66FA">
        <w:t>etraso curricular generalizado.</w:t>
      </w:r>
    </w:p>
    <w:p w:rsidR="00CD295C" w:rsidRDefault="00CD295C" w:rsidP="00757FF3">
      <w:pPr>
        <w:pStyle w:val="Prrafodelista"/>
        <w:numPr>
          <w:ilvl w:val="0"/>
          <w:numId w:val="18"/>
        </w:numPr>
        <w:spacing w:after="0" w:line="249" w:lineRule="auto"/>
        <w:ind w:right="0"/>
      </w:pPr>
      <w:r>
        <w:t>Agrupamientos flexibles temporales.</w:t>
      </w:r>
    </w:p>
    <w:p w:rsidR="00757FF3" w:rsidRDefault="00757FF3" w:rsidP="00757FF3">
      <w:pPr>
        <w:spacing w:after="0" w:line="249" w:lineRule="auto"/>
        <w:ind w:left="0" w:right="0" w:firstLine="0"/>
      </w:pPr>
    </w:p>
    <w:p w:rsidR="00757FF3" w:rsidRPr="00757FF3" w:rsidRDefault="00757FF3" w:rsidP="00757FF3">
      <w:pPr>
        <w:pStyle w:val="Prrafodelista"/>
        <w:numPr>
          <w:ilvl w:val="1"/>
          <w:numId w:val="7"/>
        </w:numPr>
        <w:spacing w:after="0" w:line="249" w:lineRule="auto"/>
        <w:ind w:right="0"/>
        <w:rPr>
          <w:b/>
        </w:rPr>
      </w:pPr>
      <w:r w:rsidRPr="00757FF3">
        <w:rPr>
          <w:b/>
        </w:rPr>
        <w:t>Medidas organizativas</w:t>
      </w:r>
    </w:p>
    <w:p w:rsidR="00757FF3" w:rsidRDefault="00757FF3" w:rsidP="00757FF3">
      <w:pPr>
        <w:spacing w:after="0" w:line="249" w:lineRule="auto"/>
        <w:ind w:left="0" w:right="0" w:firstLine="0"/>
      </w:pPr>
    </w:p>
    <w:p w:rsidR="00CD295C" w:rsidRDefault="00CD295C" w:rsidP="00757FF3">
      <w:pPr>
        <w:spacing w:after="0"/>
        <w:ind w:right="302"/>
      </w:pPr>
      <w:r>
        <w:t xml:space="preserve"> </w:t>
      </w:r>
      <w:r>
        <w:tab/>
        <w:t>La modalidad que se va a llevar a cabo será</w:t>
      </w:r>
      <w:r w:rsidR="005F5F6A">
        <w:t>, principalmente,</w:t>
      </w:r>
      <w:r>
        <w:t xml:space="preserve"> dentro del aula conjuntamente </w:t>
      </w:r>
      <w:r w:rsidR="005F5F6A">
        <w:t>entre el</w:t>
      </w:r>
      <w:r>
        <w:t xml:space="preserve"> profesor del área instrumental y el profesor del Plan de R</w:t>
      </w:r>
      <w:r w:rsidR="005F5F6A">
        <w:t>efuerzo Educativo, aunque se contempla la posibilidad de llevar a cabo esta medida fuera del aula si se considerase más adecuado para el aprendizaje del alumno/a.</w:t>
      </w:r>
    </w:p>
    <w:p w:rsidR="00CD295C" w:rsidRDefault="00CD295C" w:rsidP="00757FF3">
      <w:pPr>
        <w:spacing w:after="0"/>
        <w:ind w:right="0"/>
      </w:pPr>
      <w:r>
        <w:t>Los criterios a tener en cuenta serán:</w:t>
      </w:r>
    </w:p>
    <w:p w:rsidR="005F5F6A" w:rsidRDefault="005F5F6A" w:rsidP="00757FF3">
      <w:pPr>
        <w:spacing w:after="0"/>
        <w:ind w:right="0"/>
      </w:pPr>
    </w:p>
    <w:p w:rsidR="005F5F6A" w:rsidRDefault="00CD295C" w:rsidP="005F5F6A">
      <w:pPr>
        <w:numPr>
          <w:ilvl w:val="0"/>
          <w:numId w:val="9"/>
        </w:numPr>
        <w:spacing w:after="0"/>
        <w:ind w:right="0" w:hanging="230"/>
      </w:pPr>
      <w:r>
        <w:t xml:space="preserve">Por el </w:t>
      </w:r>
      <w:r>
        <w:rPr>
          <w:i/>
        </w:rPr>
        <w:t xml:space="preserve">número de alumnos </w:t>
      </w:r>
      <w:r>
        <w:t>que lo recibe:</w:t>
      </w:r>
    </w:p>
    <w:p w:rsidR="00CD295C" w:rsidRDefault="00CD295C" w:rsidP="00757FF3">
      <w:pPr>
        <w:numPr>
          <w:ilvl w:val="2"/>
          <w:numId w:val="10"/>
        </w:numPr>
        <w:spacing w:after="0"/>
        <w:ind w:right="0"/>
      </w:pPr>
      <w:r>
        <w:t>Individual. Se presta a un alumno sólo dentro del aula ordinaria durante las actividades de clase. (Así es posible ajustarse mejor a las necesidades y circunstancias de cada alumno/a y se refuerzan los lazos personales con el profesor).</w:t>
      </w:r>
    </w:p>
    <w:p w:rsidR="00CD295C" w:rsidRDefault="00CD295C" w:rsidP="00757FF3">
      <w:pPr>
        <w:numPr>
          <w:ilvl w:val="2"/>
          <w:numId w:val="10"/>
        </w:numPr>
        <w:spacing w:after="0"/>
        <w:ind w:right="0"/>
      </w:pPr>
      <w:r>
        <w:t>Grupal. Se presta a varios alumnos a la vez dentro del aula ordinaria. Requiere cuidar los criterios para definir los grupos. (De esta manera se refuerzan las relaciones de los alumnos del grupo, no se vuelven tan dependientes y pueden aprender unos de otros. Y se rentabilizan más los tiempos, los recursos, los espacios, etc. Y se pueden llevar a cabo actividades más variadas).</w:t>
      </w:r>
    </w:p>
    <w:p w:rsidR="005F5F6A" w:rsidRDefault="005F5F6A" w:rsidP="005F5F6A">
      <w:pPr>
        <w:spacing w:after="0"/>
        <w:ind w:left="294" w:right="0" w:firstLine="0"/>
      </w:pPr>
    </w:p>
    <w:p w:rsidR="00CD295C" w:rsidRDefault="00CD295C" w:rsidP="00757FF3">
      <w:pPr>
        <w:numPr>
          <w:ilvl w:val="0"/>
          <w:numId w:val="9"/>
        </w:numPr>
        <w:spacing w:after="0"/>
        <w:ind w:right="0" w:hanging="230"/>
      </w:pPr>
      <w:r>
        <w:t xml:space="preserve">Por el </w:t>
      </w:r>
      <w:r>
        <w:rPr>
          <w:i/>
        </w:rPr>
        <w:t xml:space="preserve">lugar </w:t>
      </w:r>
      <w:r>
        <w:t>donde se lleva a cabo:</w:t>
      </w:r>
    </w:p>
    <w:p w:rsidR="00CD295C" w:rsidRDefault="00CD295C" w:rsidP="005F5F6A">
      <w:pPr>
        <w:pStyle w:val="Prrafodelista"/>
        <w:numPr>
          <w:ilvl w:val="0"/>
          <w:numId w:val="22"/>
        </w:numPr>
        <w:spacing w:after="0"/>
        <w:ind w:right="0"/>
      </w:pPr>
      <w:r>
        <w:t>Dentro del aula ordinaria.</w:t>
      </w:r>
    </w:p>
    <w:p w:rsidR="00CD295C" w:rsidRDefault="00CD295C" w:rsidP="00757FF3">
      <w:pPr>
        <w:spacing w:after="0"/>
        <w:ind w:left="564" w:right="0"/>
      </w:pPr>
      <w:r>
        <w:t>-Resulta más normalizador y puede crear un clima positivo de cooperación, favoreciendo las relaciones interpersonales.</w:t>
      </w:r>
    </w:p>
    <w:p w:rsidR="00CD295C" w:rsidRDefault="00CD295C" w:rsidP="00757FF3">
      <w:pPr>
        <w:spacing w:after="0"/>
        <w:ind w:left="564" w:right="0"/>
      </w:pPr>
      <w:r>
        <w:t>-Permite aprovechar mejor los recursos y los materiales y el profesor de apoyo puede ayudar a cualquiera de los alumnos que lo necesite.</w:t>
      </w:r>
    </w:p>
    <w:p w:rsidR="00CD295C" w:rsidRDefault="00CD295C" w:rsidP="00757FF3">
      <w:pPr>
        <w:spacing w:after="0"/>
        <w:ind w:left="564" w:right="0"/>
      </w:pPr>
      <w:r>
        <w:t>-Es posible que genere en el aula un nuevo estilo de enseñanza, más dinámico, más participativo y abierto.</w:t>
      </w:r>
    </w:p>
    <w:p w:rsidR="00CD295C" w:rsidRDefault="00CD295C" w:rsidP="00757FF3">
      <w:pPr>
        <w:spacing w:after="0"/>
        <w:ind w:left="564" w:right="0"/>
      </w:pPr>
      <w:r>
        <w:lastRenderedPageBreak/>
        <w:t>-Favorece la coordinación, la elaboración conjunta de material adaptado y facilita la toma de decisiones.</w:t>
      </w:r>
    </w:p>
    <w:p w:rsidR="005F5F6A" w:rsidRDefault="005F5F6A" w:rsidP="005F5F6A">
      <w:pPr>
        <w:pStyle w:val="Prrafodelista"/>
        <w:numPr>
          <w:ilvl w:val="0"/>
          <w:numId w:val="22"/>
        </w:numPr>
        <w:spacing w:after="0"/>
        <w:ind w:right="0"/>
      </w:pPr>
      <w:r>
        <w:t>Fuera del aula ordinaria.</w:t>
      </w:r>
    </w:p>
    <w:p w:rsidR="005F5F6A" w:rsidRDefault="005F5F6A" w:rsidP="00757FF3">
      <w:pPr>
        <w:spacing w:after="0"/>
        <w:ind w:left="564" w:right="0"/>
      </w:pPr>
      <w:r>
        <w:t>-Para trabajar aspectos cuyas características son más favorables de ser abordadas en un espacio menos distractor.</w:t>
      </w:r>
    </w:p>
    <w:p w:rsidR="00BC58FE" w:rsidRDefault="00BC58FE" w:rsidP="00757FF3">
      <w:pPr>
        <w:spacing w:after="0"/>
        <w:ind w:left="564" w:right="0"/>
      </w:pPr>
    </w:p>
    <w:p w:rsidR="00CD295C" w:rsidRDefault="00CD295C" w:rsidP="00757FF3">
      <w:pPr>
        <w:numPr>
          <w:ilvl w:val="0"/>
          <w:numId w:val="9"/>
        </w:numPr>
        <w:spacing w:after="0"/>
        <w:ind w:right="0" w:hanging="230"/>
      </w:pPr>
      <w:r>
        <w:t xml:space="preserve">Por el </w:t>
      </w:r>
      <w:r>
        <w:rPr>
          <w:i/>
        </w:rPr>
        <w:t xml:space="preserve">momento </w:t>
      </w:r>
      <w:r>
        <w:t>en el que se lleva a cabo y los contenidos que se abordan:</w:t>
      </w:r>
    </w:p>
    <w:p w:rsidR="00E13C8D" w:rsidRDefault="00CD295C" w:rsidP="00757FF3">
      <w:pPr>
        <w:numPr>
          <w:ilvl w:val="2"/>
          <w:numId w:val="12"/>
        </w:numPr>
        <w:spacing w:after="0"/>
        <w:ind w:right="0" w:hanging="220"/>
      </w:pPr>
      <w:r>
        <w:t>Previo a la actividad. Es el que anticipa al alumno algo de lo que se va a hacer</w:t>
      </w:r>
      <w:r w:rsidR="00E13C8D">
        <w:t xml:space="preserve"> </w:t>
      </w:r>
      <w:r>
        <w:t>después en el aula para facilitarle el seguimiento y la participación en las actividades de enseñanza / aprendizaje; vocabulario nuevo, conceptos básicos, consignas de trabajo, etc.</w:t>
      </w:r>
    </w:p>
    <w:p w:rsidR="00CD295C" w:rsidRDefault="00CD295C" w:rsidP="00757FF3">
      <w:pPr>
        <w:spacing w:after="0"/>
        <w:ind w:left="504" w:right="0" w:firstLine="0"/>
      </w:pPr>
      <w:r>
        <w:t xml:space="preserve"> -Puede resultar muy provechoso para el alumnado con problemas de audición o con escasas competencias lingüísticas en lengua castellana.</w:t>
      </w:r>
    </w:p>
    <w:p w:rsidR="00CD295C" w:rsidRDefault="00CD295C" w:rsidP="00757FF3">
      <w:pPr>
        <w:spacing w:after="0"/>
        <w:ind w:left="520" w:right="0"/>
      </w:pPr>
      <w:r>
        <w:t>-Permite adelantarse a las necesidades del alumno, refuerza su autoestima y le ayuda a seguir la clase de forma más cómoda y provechosa.</w:t>
      </w:r>
    </w:p>
    <w:p w:rsidR="00CD295C" w:rsidRDefault="00CD295C" w:rsidP="00757FF3">
      <w:pPr>
        <w:spacing w:after="0"/>
        <w:ind w:left="520" w:right="0"/>
      </w:pPr>
      <w:r>
        <w:t>-Facilita la tarea del profesor de aula, la elaboración conjunta del material y el desarrollo del currículo ordinario.</w:t>
      </w:r>
    </w:p>
    <w:p w:rsidR="00CD295C" w:rsidRDefault="00CD295C" w:rsidP="00757FF3">
      <w:pPr>
        <w:numPr>
          <w:ilvl w:val="2"/>
          <w:numId w:val="12"/>
        </w:numPr>
        <w:spacing w:after="0"/>
        <w:ind w:right="0" w:hanging="220"/>
      </w:pPr>
      <w:r>
        <w:t xml:space="preserve">Posterior a la actividad. Es el que se presta al alumno después de las actividades del aula, como refuerzo de </w:t>
      </w:r>
      <w:r w:rsidR="00E13C8D">
        <w:t>e</w:t>
      </w:r>
      <w:r>
        <w:t>stas.</w:t>
      </w:r>
    </w:p>
    <w:p w:rsidR="002B7EDD" w:rsidRDefault="00CD295C" w:rsidP="00757FF3">
      <w:pPr>
        <w:spacing w:after="0"/>
        <w:ind w:left="490" w:right="0"/>
      </w:pPr>
      <w:r>
        <w:t>-Se ajusta más a las necesidades individuales, respeta los ritmos individuales de aprendizaje y puede reducir la ansiedad del alumno durante la clase.</w:t>
      </w:r>
    </w:p>
    <w:p w:rsidR="00CD295C" w:rsidRDefault="00CD295C" w:rsidP="00757FF3">
      <w:pPr>
        <w:spacing w:after="0"/>
        <w:ind w:left="490" w:right="0"/>
      </w:pPr>
      <w:r>
        <w:t>-No requiere tanto esfuerzo de planificación y coordinación.</w:t>
      </w:r>
    </w:p>
    <w:p w:rsidR="00E13C8D" w:rsidRDefault="00CD295C" w:rsidP="00757FF3">
      <w:pPr>
        <w:numPr>
          <w:ilvl w:val="2"/>
          <w:numId w:val="12"/>
        </w:numPr>
        <w:spacing w:after="0"/>
        <w:ind w:right="0" w:hanging="220"/>
      </w:pPr>
      <w:r>
        <w:t>Simultánea a la actividad. Es la que se presta de forma paralela a las actividades del aula, generalmente en las mismas áreas que están trabajando en clase, pero con contenidos, recursos, metodología</w:t>
      </w:r>
      <w:r w:rsidR="00E13C8D">
        <w:t>, etc.</w:t>
      </w:r>
      <w:r>
        <w:t xml:space="preserve"> que puede tener adaptaciones para ajustarlos a sus necesidades.</w:t>
      </w:r>
    </w:p>
    <w:p w:rsidR="00CD295C" w:rsidRDefault="00CD295C" w:rsidP="00757FF3">
      <w:pPr>
        <w:spacing w:after="0"/>
        <w:ind w:left="504" w:right="0" w:firstLine="0"/>
      </w:pPr>
      <w:r>
        <w:t xml:space="preserve"> -Favorece la adaptación del currículo y no recarga el horario lectivo.</w:t>
      </w:r>
    </w:p>
    <w:p w:rsidR="00CD295C" w:rsidRDefault="00CD295C" w:rsidP="00757FF3">
      <w:pPr>
        <w:spacing w:after="0" w:line="259" w:lineRule="auto"/>
        <w:ind w:left="720" w:right="0" w:firstLine="0"/>
      </w:pPr>
      <w:r>
        <w:rPr>
          <w:b/>
        </w:rPr>
        <w:t xml:space="preserve">        </w:t>
      </w:r>
    </w:p>
    <w:p w:rsidR="00757FF3" w:rsidRPr="00757FF3" w:rsidRDefault="00CD295C" w:rsidP="00757FF3">
      <w:pPr>
        <w:pStyle w:val="Prrafodelista"/>
        <w:numPr>
          <w:ilvl w:val="1"/>
          <w:numId w:val="7"/>
        </w:numPr>
        <w:spacing w:after="0" w:line="249" w:lineRule="auto"/>
        <w:ind w:right="0"/>
        <w:rPr>
          <w:b/>
        </w:rPr>
      </w:pPr>
      <w:r w:rsidRPr="00757FF3">
        <w:rPr>
          <w:b/>
        </w:rPr>
        <w:t>Espacios</w:t>
      </w:r>
    </w:p>
    <w:p w:rsidR="004C7972" w:rsidRDefault="004C7972" w:rsidP="00757FF3">
      <w:pPr>
        <w:spacing w:after="0"/>
        <w:ind w:left="0" w:right="0" w:firstLine="360"/>
      </w:pPr>
    </w:p>
    <w:p w:rsidR="00CD295C" w:rsidRDefault="00CD295C" w:rsidP="00757FF3">
      <w:pPr>
        <w:spacing w:after="0"/>
        <w:ind w:left="0" w:right="0" w:firstLine="360"/>
      </w:pPr>
      <w:r>
        <w:t>Teniendo en cuenta las deficiencias espaciales de nuestro centro, el lugar donde se va a impartir el Refuerzo Educativo, va a ser, por este orden:</w:t>
      </w:r>
    </w:p>
    <w:p w:rsidR="00CD295C" w:rsidRDefault="00CD295C" w:rsidP="00757FF3">
      <w:pPr>
        <w:numPr>
          <w:ilvl w:val="2"/>
          <w:numId w:val="11"/>
        </w:numPr>
        <w:spacing w:after="0"/>
        <w:ind w:right="503" w:hanging="360"/>
      </w:pPr>
      <w:r>
        <w:t xml:space="preserve">Bien el </w:t>
      </w:r>
      <w:r>
        <w:rPr>
          <w:u w:val="single" w:color="000000"/>
        </w:rPr>
        <w:t>aula ordinaria</w:t>
      </w:r>
      <w:r>
        <w:t>, en el caso de que la atención sea más conveniente impartirla allí.</w:t>
      </w:r>
    </w:p>
    <w:p w:rsidR="00E13C8D" w:rsidRPr="00E13C8D" w:rsidRDefault="00CD295C" w:rsidP="00757FF3">
      <w:pPr>
        <w:numPr>
          <w:ilvl w:val="2"/>
          <w:numId w:val="11"/>
        </w:numPr>
        <w:spacing w:after="0"/>
        <w:ind w:right="503" w:hanging="360"/>
      </w:pPr>
      <w:r>
        <w:t xml:space="preserve">O bien, si se decanta por una atención individualizada, en el </w:t>
      </w:r>
      <w:r>
        <w:rPr>
          <w:u w:val="single" w:color="000000"/>
        </w:rPr>
        <w:t>aula de apoyo</w:t>
      </w:r>
      <w:r>
        <w:t xml:space="preserve">. </w:t>
      </w:r>
      <w:r>
        <w:rPr>
          <w:rFonts w:ascii="Calibri" w:eastAsia="Calibri" w:hAnsi="Calibri" w:cs="Calibri"/>
        </w:rPr>
        <w:tab/>
      </w:r>
    </w:p>
    <w:p w:rsidR="00CD295C" w:rsidRPr="002B7EDD" w:rsidRDefault="00CD295C" w:rsidP="00757FF3">
      <w:pPr>
        <w:numPr>
          <w:ilvl w:val="2"/>
          <w:numId w:val="11"/>
        </w:numPr>
        <w:spacing w:after="0"/>
        <w:ind w:right="503" w:hanging="360"/>
      </w:pPr>
      <w:r>
        <w:t>Y</w:t>
      </w:r>
      <w:r w:rsidR="00E13C8D">
        <w:t>,</w:t>
      </w:r>
      <w:r>
        <w:t xml:space="preserve"> en último caso, en la </w:t>
      </w:r>
      <w:r>
        <w:rPr>
          <w:u w:val="single" w:color="000000"/>
        </w:rPr>
        <w:t>Biblioteca</w:t>
      </w:r>
      <w:r w:rsidR="00E13C8D">
        <w:rPr>
          <w:u w:val="single" w:color="000000"/>
        </w:rPr>
        <w:t>.</w:t>
      </w:r>
    </w:p>
    <w:p w:rsidR="002B7EDD" w:rsidRDefault="002B7EDD" w:rsidP="00757FF3">
      <w:pPr>
        <w:spacing w:after="0"/>
        <w:ind w:right="503"/>
      </w:pPr>
    </w:p>
    <w:p w:rsidR="00CD295C" w:rsidRPr="00757FF3" w:rsidRDefault="00CD295C" w:rsidP="00757FF3">
      <w:pPr>
        <w:pStyle w:val="Prrafodelista"/>
        <w:numPr>
          <w:ilvl w:val="1"/>
          <w:numId w:val="7"/>
        </w:numPr>
        <w:spacing w:after="0" w:line="249" w:lineRule="auto"/>
        <w:ind w:right="0"/>
        <w:rPr>
          <w:b/>
        </w:rPr>
      </w:pPr>
      <w:r w:rsidRPr="00757FF3">
        <w:rPr>
          <w:b/>
        </w:rPr>
        <w:t>Tiempos</w:t>
      </w:r>
    </w:p>
    <w:p w:rsidR="00757FF3" w:rsidRDefault="00757FF3" w:rsidP="00757FF3">
      <w:pPr>
        <w:spacing w:after="0" w:line="249" w:lineRule="auto"/>
        <w:ind w:right="0"/>
      </w:pPr>
    </w:p>
    <w:p w:rsidR="00CD295C" w:rsidRDefault="00CD295C" w:rsidP="00757FF3">
      <w:pPr>
        <w:spacing w:after="0"/>
        <w:ind w:left="0" w:right="0" w:firstLine="360"/>
      </w:pPr>
      <w:r>
        <w:t>El desarrollo del Plan se llevará a cabo a lo largo de la semana, en todas las sesiones de las áreas instrumentales que están establecidas en el horario del centro.</w:t>
      </w:r>
    </w:p>
    <w:p w:rsidR="00CD295C" w:rsidRDefault="00CD295C" w:rsidP="00757FF3">
      <w:pPr>
        <w:spacing w:after="0"/>
        <w:ind w:left="0" w:right="0" w:firstLine="360"/>
      </w:pPr>
      <w:r>
        <w:t>La activación del protocolo se hará desde el momento que se detecten las Dificultades de Aprendizaje. No necesariamente ha de ser previsto a inicios de curso, y siempre previa determinación del ETCP.</w:t>
      </w:r>
    </w:p>
    <w:p w:rsidR="00CD295C" w:rsidRDefault="00CD295C" w:rsidP="00757FF3">
      <w:pPr>
        <w:spacing w:after="0"/>
        <w:ind w:left="0" w:right="0" w:firstLine="360"/>
      </w:pPr>
      <w:r>
        <w:lastRenderedPageBreak/>
        <w:t>La atención del alumnado que precise Refuerzo Educativo se hará, como se ha citado, según la disponibilidad del profesorado encargado y preferentemente en el horario en que el grupo de referencia esté recibiendo clases del área afectada en el alumno. Se evitará en lo posible que el alumno salga de clase durante el horario de Plástica, EF, Religión y C</w:t>
      </w:r>
      <w:r w:rsidR="00E13C8D">
        <w:t>iencias</w:t>
      </w:r>
      <w:r>
        <w:t>. Durante el horario del área de Lengua Extranjera-</w:t>
      </w:r>
      <w:proofErr w:type="gramStart"/>
      <w:r>
        <w:t>Inglés</w:t>
      </w:r>
      <w:proofErr w:type="gramEnd"/>
      <w:r>
        <w:t xml:space="preserve"> se podrá impartir Refuerzo Educativo siempre que el área deficitaria sea la de Lengua.</w:t>
      </w:r>
    </w:p>
    <w:p w:rsidR="00CD295C" w:rsidRDefault="00CD295C" w:rsidP="00757FF3">
      <w:pPr>
        <w:spacing w:after="0"/>
        <w:ind w:left="0" w:right="0" w:firstLine="360"/>
      </w:pPr>
      <w:r>
        <w:t xml:space="preserve">Cuando sea posible, el Refuerzo Educativo se llevará a cabo sistemáticamente, y de acuerdo </w:t>
      </w:r>
      <w:r w:rsidR="00DE66FA">
        <w:t xml:space="preserve">con lo establecido por el ETCP </w:t>
      </w:r>
      <w:r>
        <w:t>e</w:t>
      </w:r>
      <w:r w:rsidR="002B7EDD">
        <w:t xml:space="preserve">n la aplicación del protocolo, </w:t>
      </w:r>
      <w:r>
        <w:t>de tres a cinco sesiones semanales con cada alumno o grupo de alumnos.</w:t>
      </w:r>
    </w:p>
    <w:p w:rsidR="00E13C8D" w:rsidRDefault="00E13C8D" w:rsidP="00757FF3">
      <w:pPr>
        <w:spacing w:after="0"/>
        <w:ind w:left="0" w:right="0" w:firstLine="360"/>
      </w:pPr>
    </w:p>
    <w:p w:rsidR="00CD295C" w:rsidRPr="00757FF3" w:rsidRDefault="00CD295C" w:rsidP="005433E7">
      <w:pPr>
        <w:pStyle w:val="Prrafodelista"/>
        <w:numPr>
          <w:ilvl w:val="0"/>
          <w:numId w:val="7"/>
        </w:numPr>
        <w:tabs>
          <w:tab w:val="center" w:pos="1846"/>
        </w:tabs>
        <w:spacing w:after="0" w:line="249" w:lineRule="auto"/>
        <w:ind w:right="0" w:hanging="283"/>
        <w:rPr>
          <w:b/>
        </w:rPr>
      </w:pPr>
      <w:r w:rsidRPr="00757FF3">
        <w:rPr>
          <w:b/>
        </w:rPr>
        <w:t>EVALUACIÓN DEL PROGRAMA</w:t>
      </w:r>
    </w:p>
    <w:p w:rsidR="00757FF3" w:rsidRDefault="00757FF3" w:rsidP="00757FF3">
      <w:pPr>
        <w:tabs>
          <w:tab w:val="center" w:pos="1846"/>
        </w:tabs>
        <w:spacing w:after="0" w:line="249" w:lineRule="auto"/>
        <w:ind w:left="0" w:right="0" w:firstLine="0"/>
      </w:pPr>
    </w:p>
    <w:p w:rsidR="00CD295C" w:rsidRDefault="00CD295C" w:rsidP="00757FF3">
      <w:pPr>
        <w:spacing w:after="0"/>
        <w:ind w:left="0" w:right="0" w:firstLine="360"/>
      </w:pPr>
      <w:r>
        <w:t xml:space="preserve"> </w:t>
      </w:r>
      <w:r w:rsidR="00E13C8D">
        <w:t>L</w:t>
      </w:r>
      <w:r>
        <w:t>a evaluación constituye un proceso continuo, que forma parte del propio proceso de enseñanza y aprendizaje: la finalidad principal de la evaluación es obtener la información que permita adecuar el proceso de enseñanza al progreso real en la construcción de aprendizajes de los alumnos.</w:t>
      </w:r>
    </w:p>
    <w:p w:rsidR="00CD295C" w:rsidRDefault="00CD295C" w:rsidP="00757FF3">
      <w:pPr>
        <w:spacing w:after="0"/>
        <w:ind w:right="0"/>
      </w:pPr>
      <w:r>
        <w:t>La evaluación será útil:</w:t>
      </w:r>
    </w:p>
    <w:p w:rsidR="00CD295C" w:rsidRDefault="00CD295C" w:rsidP="00757FF3">
      <w:pPr>
        <w:spacing w:after="0"/>
        <w:ind w:left="718" w:right="0"/>
      </w:pPr>
      <w:r>
        <w:t xml:space="preserve">♦ Para el </w:t>
      </w:r>
      <w:r>
        <w:rPr>
          <w:b/>
        </w:rPr>
        <w:t xml:space="preserve">alumnado, </w:t>
      </w:r>
      <w:r>
        <w:t>por cuanto le indicará las dificultades que entorpecen su evolución y maduración.</w:t>
      </w:r>
    </w:p>
    <w:p w:rsidR="00CD295C" w:rsidRDefault="00CD295C" w:rsidP="00757FF3">
      <w:pPr>
        <w:spacing w:after="0"/>
        <w:ind w:left="718" w:right="0"/>
      </w:pPr>
      <w:r>
        <w:t xml:space="preserve">♦ Para el </w:t>
      </w:r>
      <w:r>
        <w:rPr>
          <w:b/>
        </w:rPr>
        <w:t>profesorado</w:t>
      </w:r>
      <w:r>
        <w:t>, porque le indicará la necesidad de corregir sus objetivos y su metodología.</w:t>
      </w:r>
    </w:p>
    <w:p w:rsidR="00CD295C" w:rsidRDefault="00CD295C" w:rsidP="00757FF3">
      <w:pPr>
        <w:spacing w:after="0"/>
        <w:ind w:left="718" w:right="0"/>
      </w:pPr>
      <w:r>
        <w:t xml:space="preserve">♦ Para el </w:t>
      </w:r>
      <w:r>
        <w:rPr>
          <w:b/>
        </w:rPr>
        <w:t xml:space="preserve">centro, </w:t>
      </w:r>
      <w:r>
        <w:t>por cuanto podrá introducir modificaciones en su orientación y organización.</w:t>
      </w:r>
    </w:p>
    <w:p w:rsidR="00CD295C" w:rsidRDefault="00CD295C" w:rsidP="00757FF3">
      <w:pPr>
        <w:spacing w:after="0"/>
        <w:ind w:left="0" w:right="0" w:firstLine="708"/>
      </w:pPr>
      <w:r>
        <w:t>La evaluación, como proceso continuo, exige en primer lugar evaluar el punto de partida de cada alumno obteniendo datos acerca del momento de desarrollo de sus capacidades básicas y de la competencia curricular con que se inicia los nuevos aprendizajes.</w:t>
      </w:r>
    </w:p>
    <w:p w:rsidR="00CD295C" w:rsidRDefault="00CD295C" w:rsidP="00757FF3">
      <w:pPr>
        <w:spacing w:after="0"/>
        <w:ind w:left="0" w:right="0" w:firstLine="708"/>
      </w:pPr>
      <w:r>
        <w:t xml:space="preserve">La </w:t>
      </w:r>
      <w:r>
        <w:rPr>
          <w:b/>
        </w:rPr>
        <w:t xml:space="preserve">evaluación inicial </w:t>
      </w:r>
      <w:r>
        <w:t>debe hacerse al comienzo de cada momento de aprendizaje, bien sea este el comienzo de la escolaridad, el comienzo de un ciclo, el de una unidad didáctica o el de un contenido que se aborda por primera ve</w:t>
      </w:r>
      <w:r w:rsidR="00E13C8D">
        <w:t>z</w:t>
      </w:r>
      <w:r w:rsidR="0011597A">
        <w:t>.</w:t>
      </w:r>
    </w:p>
    <w:p w:rsidR="00CD295C" w:rsidRDefault="00CD295C" w:rsidP="00757FF3">
      <w:pPr>
        <w:spacing w:after="0"/>
        <w:ind w:left="0" w:right="0" w:firstLine="708"/>
      </w:pPr>
      <w:r>
        <w:t>Será preciso, asimismo</w:t>
      </w:r>
      <w:r w:rsidR="0011597A">
        <w:t>,</w:t>
      </w:r>
      <w:r>
        <w:t xml:space="preserve"> que el maestro tutor elabore informes de evaluación de los alumnos. En estos informes se debe dar información global acerca de la situación del alumno con relación al momento de aprendizaje en que se encuentra.</w:t>
      </w:r>
    </w:p>
    <w:p w:rsidR="00CD295C" w:rsidRDefault="00CD295C" w:rsidP="00757FF3">
      <w:pPr>
        <w:spacing w:after="0" w:line="249" w:lineRule="auto"/>
        <w:ind w:left="-15" w:right="431" w:firstLine="708"/>
      </w:pPr>
      <w:r>
        <w:t>Los maestros evaluarán tanto los aprendizajes de los alumnos como los procesos de enseñanza y su práctica docente en relación con el logro de los objetivos educativos del currículo.</w:t>
      </w:r>
    </w:p>
    <w:p w:rsidR="00CD295C" w:rsidRDefault="00CD295C" w:rsidP="00757FF3">
      <w:pPr>
        <w:spacing w:after="0"/>
        <w:ind w:left="0" w:right="0" w:firstLine="708"/>
      </w:pPr>
      <w:r>
        <w:t>La evaluación de la propia práctica docente del profesorado se revela como una de las estrategias de formación más potentes para mejorar la calidad del proceso de enseñanza</w:t>
      </w:r>
      <w:r w:rsidR="0011597A">
        <w:t>-</w:t>
      </w:r>
      <w:r>
        <w:t xml:space="preserve"> aprendizaje.</w:t>
      </w:r>
    </w:p>
    <w:p w:rsidR="00CD295C" w:rsidRDefault="00CD295C" w:rsidP="00757FF3">
      <w:pPr>
        <w:spacing w:after="0"/>
        <w:ind w:left="0" w:right="0" w:firstLine="708"/>
      </w:pPr>
      <w:r>
        <w:t>Para realizar esta evaluación de los procesos de enseñanza será de indudable valor los datos del proceso de evaluación global de los alumnos, como indicador de los aciertos o deficiencias de las decisiones tomadas.</w:t>
      </w:r>
    </w:p>
    <w:p w:rsidR="00CD295C" w:rsidRDefault="00CD295C" w:rsidP="00757FF3">
      <w:pPr>
        <w:spacing w:after="0"/>
        <w:ind w:left="0" w:right="0" w:firstLine="708"/>
      </w:pPr>
      <w:r>
        <w:lastRenderedPageBreak/>
        <w:t>La valoración del programa de Refuerzo educativo en horario escolar se realizará internamente por el profesorado del centro que interviene en el mismo atendiendo a los logros conseguidos por los alumnos en los siguientes aspectos:</w:t>
      </w:r>
    </w:p>
    <w:p w:rsidR="00CD295C" w:rsidRDefault="0011597A" w:rsidP="00757FF3">
      <w:pPr>
        <w:numPr>
          <w:ilvl w:val="0"/>
          <w:numId w:val="13"/>
        </w:numPr>
        <w:spacing w:after="0"/>
        <w:ind w:right="0" w:hanging="120"/>
      </w:pPr>
      <w:r>
        <w:t>E</w:t>
      </w:r>
      <w:r w:rsidR="00CD295C">
        <w:t xml:space="preserve">valuación </w:t>
      </w:r>
      <w:r w:rsidR="00384806">
        <w:t>continua,</w:t>
      </w:r>
      <w:r w:rsidR="00CD295C">
        <w:t xml:space="preserve"> realizada por el profesor/a de refuerzo</w:t>
      </w:r>
      <w:r>
        <w:t>.</w:t>
      </w:r>
    </w:p>
    <w:p w:rsidR="00CD295C" w:rsidRDefault="0011597A" w:rsidP="00757FF3">
      <w:pPr>
        <w:numPr>
          <w:ilvl w:val="0"/>
          <w:numId w:val="13"/>
        </w:numPr>
        <w:spacing w:after="0"/>
        <w:ind w:right="0" w:hanging="120"/>
      </w:pPr>
      <w:r>
        <w:t>O</w:t>
      </w:r>
      <w:r w:rsidR="00CD295C">
        <w:t>pinión de los tutores</w:t>
      </w:r>
      <w:r>
        <w:t>.</w:t>
      </w:r>
    </w:p>
    <w:p w:rsidR="00CD295C" w:rsidRDefault="0011597A" w:rsidP="00757FF3">
      <w:pPr>
        <w:numPr>
          <w:ilvl w:val="0"/>
          <w:numId w:val="13"/>
        </w:numPr>
        <w:spacing w:after="0"/>
        <w:ind w:right="0" w:hanging="120"/>
      </w:pPr>
      <w:r>
        <w:t>V</w:t>
      </w:r>
      <w:r w:rsidR="00CD295C">
        <w:t>aloración de las familias</w:t>
      </w:r>
      <w:r>
        <w:t>.</w:t>
      </w:r>
    </w:p>
    <w:p w:rsidR="00CD295C" w:rsidRDefault="0011597A" w:rsidP="00757FF3">
      <w:pPr>
        <w:numPr>
          <w:ilvl w:val="0"/>
          <w:numId w:val="13"/>
        </w:numPr>
        <w:spacing w:after="0"/>
        <w:ind w:right="0" w:hanging="120"/>
      </w:pPr>
      <w:r>
        <w:t>R</w:t>
      </w:r>
      <w:r w:rsidR="00CD295C">
        <w:t>esultados de la evaluación, comparados con los resultados de evaluaciones anteriores y las mejoras observadas por los programa</w:t>
      </w:r>
      <w:r>
        <w:t>s.</w:t>
      </w:r>
    </w:p>
    <w:p w:rsidR="00CD295C" w:rsidRDefault="0011597A" w:rsidP="00757FF3">
      <w:pPr>
        <w:numPr>
          <w:ilvl w:val="0"/>
          <w:numId w:val="13"/>
        </w:numPr>
        <w:spacing w:after="0"/>
        <w:ind w:right="0" w:hanging="120"/>
      </w:pPr>
      <w:r>
        <w:t>P</w:t>
      </w:r>
      <w:r w:rsidR="00CD295C">
        <w:t>articipación de los alumnos en clase</w:t>
      </w:r>
      <w:r>
        <w:t>.</w:t>
      </w:r>
    </w:p>
    <w:p w:rsidR="00CD295C" w:rsidRDefault="0011597A" w:rsidP="00757FF3">
      <w:pPr>
        <w:numPr>
          <w:ilvl w:val="0"/>
          <w:numId w:val="13"/>
        </w:numPr>
        <w:spacing w:after="0"/>
        <w:ind w:right="0" w:hanging="120"/>
      </w:pPr>
      <w:r>
        <w:t>P</w:t>
      </w:r>
      <w:r w:rsidR="00CD295C">
        <w:t>untualidad en la asistencia a la clase de refuerzo</w:t>
      </w:r>
      <w:r>
        <w:t>.</w:t>
      </w:r>
    </w:p>
    <w:p w:rsidR="00CD295C" w:rsidRDefault="0011597A" w:rsidP="00757FF3">
      <w:pPr>
        <w:numPr>
          <w:ilvl w:val="0"/>
          <w:numId w:val="13"/>
        </w:numPr>
        <w:spacing w:after="0"/>
        <w:ind w:right="0" w:hanging="120"/>
      </w:pPr>
      <w:r>
        <w:t>M</w:t>
      </w:r>
      <w:r w:rsidR="00CD295C">
        <w:t>ejor relación del alumno y su familia con el centro y sus profesores</w:t>
      </w:r>
      <w:r>
        <w:t>.</w:t>
      </w:r>
    </w:p>
    <w:p w:rsidR="00CD295C" w:rsidRDefault="0011597A" w:rsidP="00757FF3">
      <w:pPr>
        <w:numPr>
          <w:ilvl w:val="0"/>
          <w:numId w:val="13"/>
        </w:numPr>
        <w:spacing w:after="0"/>
        <w:ind w:right="0" w:hanging="120"/>
      </w:pPr>
      <w:r>
        <w:t>M</w:t>
      </w:r>
      <w:r w:rsidR="00CD295C">
        <w:t>ejora de la autoestima y la confianza del alumno</w:t>
      </w:r>
      <w:r>
        <w:t>/a.</w:t>
      </w:r>
    </w:p>
    <w:p w:rsidR="00757FF3" w:rsidRDefault="00757FF3" w:rsidP="00757FF3">
      <w:pPr>
        <w:spacing w:after="0"/>
        <w:ind w:left="0" w:right="0" w:firstLine="708"/>
      </w:pPr>
    </w:p>
    <w:p w:rsidR="00DE66FA" w:rsidRDefault="00CD295C" w:rsidP="00757FF3">
      <w:pPr>
        <w:spacing w:after="0"/>
        <w:ind w:left="0" w:right="0" w:firstLine="708"/>
      </w:pPr>
      <w:r>
        <w:t xml:space="preserve">La </w:t>
      </w:r>
      <w:r>
        <w:rPr>
          <w:b/>
        </w:rPr>
        <w:t xml:space="preserve">evaluación final </w:t>
      </w:r>
      <w:r>
        <w:t>del programa tendrá lugar en la segunda quincena de junio, los resultados se recogerán en la memoria anual que será enviada para su valoración externa.</w:t>
      </w:r>
    </w:p>
    <w:p w:rsidR="00757FF3" w:rsidRDefault="00757FF3" w:rsidP="00757FF3">
      <w:pPr>
        <w:spacing w:after="0"/>
        <w:ind w:left="0" w:right="0" w:firstLine="708"/>
      </w:pPr>
    </w:p>
    <w:p w:rsidR="005433E7" w:rsidRPr="005433E7" w:rsidRDefault="005433E7" w:rsidP="005433E7">
      <w:pPr>
        <w:pStyle w:val="Prrafodelista"/>
        <w:numPr>
          <w:ilvl w:val="0"/>
          <w:numId w:val="7"/>
        </w:numPr>
        <w:spacing w:after="0" w:line="249" w:lineRule="auto"/>
        <w:ind w:right="0"/>
        <w:rPr>
          <w:b/>
        </w:rPr>
      </w:pPr>
      <w:r w:rsidRPr="005433E7">
        <w:rPr>
          <w:b/>
        </w:rPr>
        <w:t>MODELO PROGRAMA DE ATENCIÓN A LA DIVERSIDAD Y A LAS DIFERENCIAS INDIVIDUALES:</w:t>
      </w:r>
    </w:p>
    <w:p w:rsidR="005433E7" w:rsidRDefault="005433E7" w:rsidP="005433E7">
      <w:pPr>
        <w:spacing w:after="0" w:line="249" w:lineRule="auto"/>
        <w:ind w:left="0" w:right="0" w:firstLine="0"/>
      </w:pPr>
    </w:p>
    <w:tbl>
      <w:tblPr>
        <w:tblStyle w:val="TableNormal"/>
        <w:tblW w:w="873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6"/>
        <w:gridCol w:w="2065"/>
        <w:gridCol w:w="1875"/>
        <w:gridCol w:w="381"/>
        <w:gridCol w:w="1386"/>
        <w:gridCol w:w="815"/>
        <w:gridCol w:w="1889"/>
      </w:tblGrid>
      <w:tr w:rsidR="005433E7" w:rsidTr="009301B5">
        <w:trPr>
          <w:trHeight w:val="287"/>
        </w:trPr>
        <w:tc>
          <w:tcPr>
            <w:tcW w:w="326" w:type="dxa"/>
          </w:tcPr>
          <w:p w:rsidR="005433E7" w:rsidRDefault="005433E7" w:rsidP="009301B5">
            <w:pPr>
              <w:pStyle w:val="TableParagraph"/>
              <w:spacing w:before="56"/>
              <w:ind w:left="64"/>
              <w:rPr>
                <w:b/>
                <w:sz w:val="14"/>
              </w:rPr>
            </w:pPr>
            <w:r>
              <w:rPr>
                <w:b/>
                <w:w w:val="85"/>
                <w:sz w:val="14"/>
              </w:rPr>
              <w:t>1</w:t>
            </w:r>
          </w:p>
        </w:tc>
        <w:tc>
          <w:tcPr>
            <w:tcW w:w="8411" w:type="dxa"/>
            <w:gridSpan w:val="6"/>
          </w:tcPr>
          <w:p w:rsidR="005433E7" w:rsidRPr="00A95118" w:rsidRDefault="005433E7" w:rsidP="009301B5">
            <w:pPr>
              <w:pStyle w:val="TableParagraph"/>
              <w:spacing w:before="56"/>
              <w:ind w:left="64"/>
              <w:rPr>
                <w:b/>
                <w:sz w:val="14"/>
                <w:lang w:val="es-ES"/>
              </w:rPr>
            </w:pPr>
            <w:r w:rsidRPr="00A95118">
              <w:rPr>
                <w:b/>
                <w:w w:val="85"/>
                <w:sz w:val="14"/>
                <w:lang w:val="es-ES"/>
              </w:rPr>
              <w:t>DATOS</w:t>
            </w:r>
            <w:r w:rsidRPr="00A95118">
              <w:rPr>
                <w:b/>
                <w:spacing w:val="2"/>
                <w:w w:val="85"/>
                <w:sz w:val="14"/>
                <w:lang w:val="es-ES"/>
              </w:rPr>
              <w:t xml:space="preserve"> </w:t>
            </w:r>
            <w:r w:rsidRPr="00A95118">
              <w:rPr>
                <w:b/>
                <w:w w:val="85"/>
                <w:sz w:val="14"/>
                <w:lang w:val="es-ES"/>
              </w:rPr>
              <w:t>IDENTIFICATIVOS DEL</w:t>
            </w:r>
            <w:r w:rsidRPr="00A95118">
              <w:rPr>
                <w:b/>
                <w:spacing w:val="1"/>
                <w:w w:val="85"/>
                <w:sz w:val="14"/>
                <w:lang w:val="es-ES"/>
              </w:rPr>
              <w:t xml:space="preserve"> </w:t>
            </w:r>
            <w:r w:rsidRPr="00A95118">
              <w:rPr>
                <w:b/>
                <w:w w:val="85"/>
                <w:sz w:val="14"/>
                <w:lang w:val="es-ES"/>
              </w:rPr>
              <w:t>ALUMNO</w:t>
            </w:r>
            <w:r w:rsidRPr="00A95118">
              <w:rPr>
                <w:b/>
                <w:spacing w:val="2"/>
                <w:w w:val="85"/>
                <w:sz w:val="14"/>
                <w:lang w:val="es-ES"/>
              </w:rPr>
              <w:t xml:space="preserve"> </w:t>
            </w:r>
            <w:r w:rsidRPr="00A95118">
              <w:rPr>
                <w:b/>
                <w:w w:val="85"/>
                <w:sz w:val="14"/>
                <w:lang w:val="es-ES"/>
              </w:rPr>
              <w:t>O</w:t>
            </w:r>
            <w:r w:rsidRPr="00A95118">
              <w:rPr>
                <w:b/>
                <w:spacing w:val="2"/>
                <w:w w:val="85"/>
                <w:sz w:val="14"/>
                <w:lang w:val="es-ES"/>
              </w:rPr>
              <w:t xml:space="preserve"> </w:t>
            </w:r>
            <w:r w:rsidRPr="00A95118">
              <w:rPr>
                <w:b/>
                <w:w w:val="85"/>
                <w:sz w:val="14"/>
                <w:lang w:val="es-ES"/>
              </w:rPr>
              <w:t>ALUMNA</w:t>
            </w:r>
          </w:p>
        </w:tc>
      </w:tr>
      <w:tr w:rsidR="005433E7" w:rsidTr="009301B5">
        <w:trPr>
          <w:trHeight w:val="545"/>
        </w:trPr>
        <w:tc>
          <w:tcPr>
            <w:tcW w:w="4647" w:type="dxa"/>
            <w:gridSpan w:val="4"/>
            <w:tcBorders>
              <w:bottom w:val="single" w:sz="4" w:space="0" w:color="000000"/>
              <w:right w:val="single" w:sz="4" w:space="0" w:color="000000"/>
            </w:tcBorders>
          </w:tcPr>
          <w:p w:rsidR="005433E7" w:rsidRDefault="005433E7" w:rsidP="009301B5">
            <w:pPr>
              <w:pStyle w:val="TableParagraph"/>
              <w:spacing w:before="4"/>
              <w:ind w:left="64"/>
              <w:rPr>
                <w:sz w:val="12"/>
              </w:rPr>
            </w:pPr>
            <w:r>
              <w:rPr>
                <w:w w:val="95"/>
                <w:sz w:val="12"/>
              </w:rPr>
              <w:t>APELLIDOS</w:t>
            </w:r>
            <w:r>
              <w:rPr>
                <w:spacing w:val="-4"/>
                <w:w w:val="95"/>
                <w:sz w:val="12"/>
              </w:rPr>
              <w:t xml:space="preserve"> </w:t>
            </w:r>
            <w:r>
              <w:rPr>
                <w:w w:val="95"/>
                <w:sz w:val="12"/>
              </w:rPr>
              <w:t>Y</w:t>
            </w:r>
            <w:r>
              <w:rPr>
                <w:spacing w:val="-2"/>
                <w:w w:val="95"/>
                <w:sz w:val="12"/>
              </w:rPr>
              <w:t xml:space="preserve"> </w:t>
            </w:r>
            <w:r>
              <w:rPr>
                <w:w w:val="95"/>
                <w:sz w:val="12"/>
              </w:rPr>
              <w:t>NOMBRE:</w:t>
            </w:r>
          </w:p>
        </w:tc>
        <w:tc>
          <w:tcPr>
            <w:tcW w:w="4090" w:type="dxa"/>
            <w:gridSpan w:val="3"/>
            <w:tcBorders>
              <w:left w:val="single" w:sz="4" w:space="0" w:color="000000"/>
              <w:bottom w:val="single" w:sz="4" w:space="0" w:color="000000"/>
            </w:tcBorders>
          </w:tcPr>
          <w:p w:rsidR="005433E7" w:rsidRDefault="005433E7" w:rsidP="009301B5">
            <w:pPr>
              <w:pStyle w:val="TableParagraph"/>
              <w:spacing w:before="4"/>
              <w:ind w:left="68"/>
              <w:rPr>
                <w:sz w:val="12"/>
              </w:rPr>
            </w:pPr>
            <w:r>
              <w:rPr>
                <w:sz w:val="12"/>
              </w:rPr>
              <w:t>SEXO:</w:t>
            </w:r>
          </w:p>
          <w:p w:rsidR="005433E7" w:rsidRDefault="005433E7" w:rsidP="009301B5">
            <w:pPr>
              <w:pStyle w:val="TableParagraph"/>
              <w:tabs>
                <w:tab w:val="left" w:pos="1023"/>
              </w:tabs>
              <w:spacing w:before="14"/>
              <w:ind w:left="93"/>
              <w:rPr>
                <w:sz w:val="12"/>
              </w:rPr>
            </w:pPr>
            <w:r>
              <w:rPr>
                <w:rFonts w:ascii="Marlett" w:hAnsi="Marlett"/>
                <w:w w:val="105"/>
                <w:sz w:val="12"/>
              </w:rPr>
              <w:t></w:t>
            </w:r>
            <w:r>
              <w:rPr>
                <w:rFonts w:ascii="Times New Roman" w:hAnsi="Times New Roman"/>
                <w:spacing w:val="9"/>
                <w:w w:val="105"/>
                <w:sz w:val="12"/>
              </w:rPr>
              <w:t xml:space="preserve"> </w:t>
            </w:r>
            <w:r>
              <w:rPr>
                <w:w w:val="105"/>
                <w:sz w:val="12"/>
              </w:rPr>
              <w:t>HOMBRE</w:t>
            </w:r>
            <w:r>
              <w:rPr>
                <w:w w:val="105"/>
                <w:sz w:val="12"/>
              </w:rPr>
              <w:tab/>
            </w:r>
            <w:r>
              <w:rPr>
                <w:rFonts w:ascii="Marlett" w:hAnsi="Marlett"/>
                <w:w w:val="105"/>
                <w:sz w:val="12"/>
              </w:rPr>
              <w:t></w:t>
            </w:r>
            <w:r>
              <w:rPr>
                <w:rFonts w:ascii="Times New Roman" w:hAnsi="Times New Roman"/>
                <w:spacing w:val="10"/>
                <w:w w:val="105"/>
                <w:sz w:val="12"/>
              </w:rPr>
              <w:t xml:space="preserve"> </w:t>
            </w:r>
            <w:r>
              <w:rPr>
                <w:w w:val="105"/>
                <w:sz w:val="12"/>
              </w:rPr>
              <w:t>MUJER</w:t>
            </w:r>
          </w:p>
        </w:tc>
      </w:tr>
      <w:tr w:rsidR="005433E7" w:rsidTr="009301B5">
        <w:trPr>
          <w:trHeight w:val="317"/>
        </w:trPr>
        <w:tc>
          <w:tcPr>
            <w:tcW w:w="2391" w:type="dxa"/>
            <w:gridSpan w:val="2"/>
            <w:tcBorders>
              <w:top w:val="single" w:sz="4" w:space="0" w:color="000000"/>
              <w:right w:val="single" w:sz="4" w:space="0" w:color="000000"/>
            </w:tcBorders>
          </w:tcPr>
          <w:p w:rsidR="005433E7" w:rsidRDefault="005433E7" w:rsidP="009301B5">
            <w:pPr>
              <w:pStyle w:val="TableParagraph"/>
              <w:spacing w:before="4"/>
              <w:ind w:left="64"/>
              <w:rPr>
                <w:sz w:val="12"/>
              </w:rPr>
            </w:pPr>
            <w:r>
              <w:rPr>
                <w:w w:val="95"/>
                <w:sz w:val="12"/>
              </w:rPr>
              <w:t>FECHA</w:t>
            </w:r>
            <w:r>
              <w:rPr>
                <w:spacing w:val="-7"/>
                <w:w w:val="95"/>
                <w:sz w:val="12"/>
              </w:rPr>
              <w:t xml:space="preserve"> </w:t>
            </w:r>
            <w:r>
              <w:rPr>
                <w:w w:val="95"/>
                <w:sz w:val="12"/>
              </w:rPr>
              <w:t>DE</w:t>
            </w:r>
            <w:r>
              <w:rPr>
                <w:spacing w:val="-9"/>
                <w:w w:val="95"/>
                <w:sz w:val="12"/>
              </w:rPr>
              <w:t xml:space="preserve"> </w:t>
            </w:r>
            <w:r>
              <w:rPr>
                <w:w w:val="95"/>
                <w:sz w:val="12"/>
              </w:rPr>
              <w:t>NACIMIENTO:</w:t>
            </w:r>
          </w:p>
        </w:tc>
        <w:tc>
          <w:tcPr>
            <w:tcW w:w="1875" w:type="dxa"/>
            <w:tcBorders>
              <w:top w:val="single" w:sz="4" w:space="0" w:color="000000"/>
              <w:left w:val="single" w:sz="4" w:space="0" w:color="000000"/>
              <w:right w:val="single" w:sz="4" w:space="0" w:color="000000"/>
            </w:tcBorders>
          </w:tcPr>
          <w:p w:rsidR="005433E7" w:rsidRDefault="005433E7" w:rsidP="009301B5">
            <w:pPr>
              <w:pStyle w:val="TableParagraph"/>
              <w:spacing w:before="4"/>
              <w:ind w:left="69"/>
              <w:rPr>
                <w:sz w:val="12"/>
              </w:rPr>
            </w:pPr>
            <w:r>
              <w:rPr>
                <w:w w:val="95"/>
                <w:sz w:val="12"/>
              </w:rPr>
              <w:t>LUGAR</w:t>
            </w:r>
            <w:r>
              <w:rPr>
                <w:spacing w:val="-10"/>
                <w:w w:val="95"/>
                <w:sz w:val="12"/>
              </w:rPr>
              <w:t xml:space="preserve"> </w:t>
            </w:r>
            <w:r>
              <w:rPr>
                <w:w w:val="95"/>
                <w:sz w:val="12"/>
              </w:rPr>
              <w:t>DE</w:t>
            </w:r>
            <w:r>
              <w:rPr>
                <w:spacing w:val="-9"/>
                <w:w w:val="95"/>
                <w:sz w:val="12"/>
              </w:rPr>
              <w:t xml:space="preserve"> </w:t>
            </w:r>
            <w:r>
              <w:rPr>
                <w:w w:val="95"/>
                <w:sz w:val="12"/>
              </w:rPr>
              <w:t>NACIMIENTO:</w:t>
            </w:r>
          </w:p>
        </w:tc>
        <w:tc>
          <w:tcPr>
            <w:tcW w:w="1767" w:type="dxa"/>
            <w:gridSpan w:val="2"/>
            <w:tcBorders>
              <w:top w:val="single" w:sz="4" w:space="0" w:color="000000"/>
              <w:left w:val="single" w:sz="4" w:space="0" w:color="000000"/>
              <w:right w:val="single" w:sz="4" w:space="0" w:color="000000"/>
            </w:tcBorders>
          </w:tcPr>
          <w:p w:rsidR="005433E7" w:rsidRDefault="005433E7" w:rsidP="009301B5">
            <w:pPr>
              <w:pStyle w:val="TableParagraph"/>
              <w:spacing w:before="4"/>
              <w:ind w:left="69"/>
              <w:rPr>
                <w:sz w:val="12"/>
              </w:rPr>
            </w:pPr>
            <w:r>
              <w:rPr>
                <w:sz w:val="12"/>
              </w:rPr>
              <w:t>PROVINCIA:</w:t>
            </w:r>
          </w:p>
        </w:tc>
        <w:tc>
          <w:tcPr>
            <w:tcW w:w="815" w:type="dxa"/>
            <w:tcBorders>
              <w:top w:val="single" w:sz="4" w:space="0" w:color="000000"/>
              <w:left w:val="single" w:sz="4" w:space="0" w:color="000000"/>
              <w:right w:val="single" w:sz="4" w:space="0" w:color="000000"/>
            </w:tcBorders>
          </w:tcPr>
          <w:p w:rsidR="005433E7" w:rsidRDefault="005433E7" w:rsidP="009301B5">
            <w:pPr>
              <w:pStyle w:val="TableParagraph"/>
              <w:spacing w:before="4"/>
              <w:ind w:left="68"/>
              <w:rPr>
                <w:sz w:val="12"/>
              </w:rPr>
            </w:pPr>
            <w:r>
              <w:rPr>
                <w:sz w:val="12"/>
              </w:rPr>
              <w:t>PAÍS:</w:t>
            </w:r>
          </w:p>
        </w:tc>
        <w:tc>
          <w:tcPr>
            <w:tcW w:w="1889" w:type="dxa"/>
            <w:tcBorders>
              <w:top w:val="single" w:sz="4" w:space="0" w:color="000000"/>
              <w:left w:val="single" w:sz="4" w:space="0" w:color="000000"/>
            </w:tcBorders>
          </w:tcPr>
          <w:p w:rsidR="005433E7" w:rsidRDefault="005433E7" w:rsidP="009301B5">
            <w:pPr>
              <w:pStyle w:val="TableParagraph"/>
              <w:spacing w:before="4"/>
              <w:ind w:left="68"/>
              <w:rPr>
                <w:sz w:val="12"/>
              </w:rPr>
            </w:pPr>
            <w:r>
              <w:rPr>
                <w:sz w:val="12"/>
              </w:rPr>
              <w:t>NACIONALIDAD:</w:t>
            </w:r>
          </w:p>
        </w:tc>
      </w:tr>
      <w:tr w:rsidR="005433E7" w:rsidTr="009301B5">
        <w:trPr>
          <w:trHeight w:val="317"/>
        </w:trPr>
        <w:tc>
          <w:tcPr>
            <w:tcW w:w="2391" w:type="dxa"/>
            <w:gridSpan w:val="2"/>
            <w:tcBorders>
              <w:bottom w:val="single" w:sz="4" w:space="0" w:color="000000"/>
              <w:right w:val="single" w:sz="4" w:space="0" w:color="000000"/>
            </w:tcBorders>
          </w:tcPr>
          <w:p w:rsidR="005433E7" w:rsidRDefault="005433E7" w:rsidP="009301B5">
            <w:pPr>
              <w:pStyle w:val="TableParagraph"/>
              <w:spacing w:before="4"/>
              <w:ind w:left="64"/>
              <w:rPr>
                <w:rFonts w:ascii="Times New Roman" w:hAnsi="Times New Roman"/>
                <w:sz w:val="12"/>
              </w:rPr>
            </w:pPr>
            <w:r>
              <w:rPr>
                <w:w w:val="95"/>
                <w:sz w:val="12"/>
              </w:rPr>
              <w:t>CURSO</w:t>
            </w:r>
            <w:r>
              <w:rPr>
                <w:spacing w:val="-8"/>
                <w:w w:val="95"/>
                <w:sz w:val="12"/>
              </w:rPr>
              <w:t xml:space="preserve"> </w:t>
            </w:r>
            <w:r>
              <w:rPr>
                <w:w w:val="95"/>
                <w:sz w:val="12"/>
              </w:rPr>
              <w:t>ACADÉMICO:</w:t>
            </w:r>
            <w:r>
              <w:rPr>
                <w:spacing w:val="-5"/>
                <w:w w:val="95"/>
                <w:sz w:val="12"/>
              </w:rPr>
              <w:t xml:space="preserve"> </w:t>
            </w:r>
            <w:r>
              <w:rPr>
                <w:w w:val="95"/>
                <w:sz w:val="12"/>
              </w:rPr>
              <w:t>20</w:t>
            </w:r>
            <w:r>
              <w:rPr>
                <w:spacing w:val="39"/>
                <w:sz w:val="12"/>
                <w:u w:val="single"/>
              </w:rPr>
              <w:t xml:space="preserve">  </w:t>
            </w:r>
            <w:r>
              <w:rPr>
                <w:w w:val="90"/>
                <w:sz w:val="12"/>
              </w:rPr>
              <w:t>-</w:t>
            </w:r>
            <w:r>
              <w:rPr>
                <w:spacing w:val="-5"/>
                <w:w w:val="90"/>
                <w:sz w:val="12"/>
              </w:rPr>
              <w:t xml:space="preserve"> </w:t>
            </w:r>
            <w:r>
              <w:rPr>
                <w:w w:val="90"/>
                <w:sz w:val="12"/>
              </w:rPr>
              <w:t>20</w:t>
            </w:r>
            <w:r>
              <w:rPr>
                <w:rFonts w:ascii="Times New Roman" w:hAnsi="Times New Roman"/>
                <w:w w:val="105"/>
                <w:sz w:val="12"/>
                <w:u w:val="single"/>
              </w:rPr>
              <w:t xml:space="preserve"> </w:t>
            </w:r>
            <w:r>
              <w:rPr>
                <w:rFonts w:ascii="Times New Roman" w:hAnsi="Times New Roman"/>
                <w:spacing w:val="2"/>
                <w:sz w:val="12"/>
                <w:u w:val="single"/>
              </w:rPr>
              <w:t xml:space="preserve"> </w:t>
            </w:r>
          </w:p>
        </w:tc>
        <w:tc>
          <w:tcPr>
            <w:tcW w:w="1875" w:type="dxa"/>
            <w:tcBorders>
              <w:left w:val="single" w:sz="4" w:space="0" w:color="000000"/>
              <w:bottom w:val="single" w:sz="4" w:space="0" w:color="000000"/>
              <w:right w:val="single" w:sz="4" w:space="0" w:color="000000"/>
            </w:tcBorders>
          </w:tcPr>
          <w:p w:rsidR="005433E7" w:rsidRDefault="005433E7" w:rsidP="009301B5">
            <w:pPr>
              <w:pStyle w:val="TableParagraph"/>
              <w:spacing w:before="4"/>
              <w:ind w:left="69"/>
              <w:rPr>
                <w:sz w:val="12"/>
              </w:rPr>
            </w:pPr>
            <w:r>
              <w:rPr>
                <w:sz w:val="12"/>
              </w:rPr>
              <w:t>CURSO:</w:t>
            </w:r>
          </w:p>
        </w:tc>
        <w:tc>
          <w:tcPr>
            <w:tcW w:w="1767" w:type="dxa"/>
            <w:gridSpan w:val="2"/>
            <w:tcBorders>
              <w:left w:val="single" w:sz="4" w:space="0" w:color="000000"/>
              <w:bottom w:val="single" w:sz="4" w:space="0" w:color="000000"/>
              <w:right w:val="single" w:sz="4" w:space="0" w:color="000000"/>
            </w:tcBorders>
          </w:tcPr>
          <w:p w:rsidR="005433E7" w:rsidRDefault="005433E7" w:rsidP="009301B5">
            <w:pPr>
              <w:pStyle w:val="TableParagraph"/>
              <w:spacing w:before="4"/>
              <w:ind w:left="69"/>
              <w:rPr>
                <w:sz w:val="12"/>
              </w:rPr>
            </w:pPr>
            <w:r>
              <w:rPr>
                <w:sz w:val="12"/>
              </w:rPr>
              <w:t>CICLO:</w:t>
            </w:r>
          </w:p>
        </w:tc>
        <w:tc>
          <w:tcPr>
            <w:tcW w:w="2704" w:type="dxa"/>
            <w:gridSpan w:val="2"/>
            <w:tcBorders>
              <w:left w:val="single" w:sz="4" w:space="0" w:color="000000"/>
              <w:bottom w:val="single" w:sz="4" w:space="0" w:color="000000"/>
            </w:tcBorders>
          </w:tcPr>
          <w:p w:rsidR="005433E7" w:rsidRDefault="005433E7" w:rsidP="009301B5">
            <w:pPr>
              <w:pStyle w:val="TableParagraph"/>
              <w:spacing w:before="4"/>
              <w:ind w:left="68"/>
              <w:rPr>
                <w:sz w:val="12"/>
              </w:rPr>
            </w:pPr>
            <w:r>
              <w:rPr>
                <w:sz w:val="12"/>
              </w:rPr>
              <w:t>GRUPO:</w:t>
            </w:r>
          </w:p>
        </w:tc>
      </w:tr>
      <w:tr w:rsidR="005433E7" w:rsidTr="009301B5">
        <w:trPr>
          <w:trHeight w:val="317"/>
        </w:trPr>
        <w:tc>
          <w:tcPr>
            <w:tcW w:w="4266" w:type="dxa"/>
            <w:gridSpan w:val="3"/>
            <w:tcBorders>
              <w:top w:val="single" w:sz="4" w:space="0" w:color="000000"/>
              <w:bottom w:val="single" w:sz="4" w:space="0" w:color="000000"/>
              <w:right w:val="single" w:sz="4" w:space="0" w:color="000000"/>
            </w:tcBorders>
          </w:tcPr>
          <w:p w:rsidR="005433E7" w:rsidRDefault="005433E7" w:rsidP="009301B5">
            <w:pPr>
              <w:pStyle w:val="TableParagraph"/>
              <w:spacing w:before="4"/>
              <w:ind w:left="64"/>
              <w:rPr>
                <w:sz w:val="12"/>
              </w:rPr>
            </w:pPr>
            <w:r>
              <w:rPr>
                <w:sz w:val="12"/>
              </w:rPr>
              <w:t>LOCALIDAD:</w:t>
            </w:r>
          </w:p>
        </w:tc>
        <w:tc>
          <w:tcPr>
            <w:tcW w:w="4471" w:type="dxa"/>
            <w:gridSpan w:val="4"/>
            <w:tcBorders>
              <w:top w:val="single" w:sz="4" w:space="0" w:color="000000"/>
              <w:left w:val="single" w:sz="4" w:space="0" w:color="000000"/>
              <w:bottom w:val="single" w:sz="4" w:space="0" w:color="000000"/>
            </w:tcBorders>
          </w:tcPr>
          <w:p w:rsidR="005433E7" w:rsidRDefault="005433E7" w:rsidP="009301B5">
            <w:pPr>
              <w:pStyle w:val="TableParagraph"/>
              <w:spacing w:before="4"/>
              <w:ind w:left="69"/>
              <w:rPr>
                <w:sz w:val="12"/>
              </w:rPr>
            </w:pPr>
            <w:r>
              <w:rPr>
                <w:sz w:val="12"/>
              </w:rPr>
              <w:t>PROVINCIA:</w:t>
            </w:r>
          </w:p>
        </w:tc>
      </w:tr>
      <w:tr w:rsidR="005433E7" w:rsidTr="009301B5">
        <w:trPr>
          <w:trHeight w:val="317"/>
        </w:trPr>
        <w:tc>
          <w:tcPr>
            <w:tcW w:w="4266" w:type="dxa"/>
            <w:gridSpan w:val="3"/>
            <w:tcBorders>
              <w:top w:val="single" w:sz="4" w:space="0" w:color="000000"/>
              <w:bottom w:val="single" w:sz="4" w:space="0" w:color="000000"/>
              <w:right w:val="single" w:sz="4" w:space="0" w:color="000000"/>
            </w:tcBorders>
          </w:tcPr>
          <w:p w:rsidR="005433E7" w:rsidRDefault="005433E7" w:rsidP="009301B5">
            <w:pPr>
              <w:pStyle w:val="TableParagraph"/>
              <w:spacing w:before="4"/>
              <w:ind w:left="64"/>
              <w:rPr>
                <w:sz w:val="12"/>
              </w:rPr>
            </w:pPr>
            <w:r>
              <w:rPr>
                <w:sz w:val="12"/>
              </w:rPr>
              <w:t>TUTOR/A:</w:t>
            </w:r>
          </w:p>
        </w:tc>
        <w:tc>
          <w:tcPr>
            <w:tcW w:w="4471" w:type="dxa"/>
            <w:gridSpan w:val="4"/>
            <w:tcBorders>
              <w:top w:val="single" w:sz="4" w:space="0" w:color="000000"/>
              <w:left w:val="single" w:sz="4" w:space="0" w:color="000000"/>
              <w:bottom w:val="single" w:sz="4" w:space="0" w:color="000000"/>
            </w:tcBorders>
          </w:tcPr>
          <w:p w:rsidR="005433E7" w:rsidRDefault="005433E7" w:rsidP="009301B5">
            <w:pPr>
              <w:pStyle w:val="TableParagraph"/>
              <w:rPr>
                <w:rFonts w:ascii="Times New Roman"/>
                <w:sz w:val="12"/>
              </w:rPr>
            </w:pPr>
          </w:p>
        </w:tc>
      </w:tr>
      <w:tr w:rsidR="005433E7" w:rsidTr="009301B5">
        <w:trPr>
          <w:trHeight w:val="317"/>
        </w:trPr>
        <w:tc>
          <w:tcPr>
            <w:tcW w:w="4266" w:type="dxa"/>
            <w:gridSpan w:val="3"/>
            <w:tcBorders>
              <w:top w:val="single" w:sz="4" w:space="0" w:color="000000"/>
              <w:bottom w:val="single" w:sz="4" w:space="0" w:color="000000"/>
              <w:right w:val="single" w:sz="4" w:space="0" w:color="000000"/>
            </w:tcBorders>
          </w:tcPr>
          <w:p w:rsidR="005433E7" w:rsidRPr="00A95118" w:rsidRDefault="005433E7" w:rsidP="009301B5">
            <w:pPr>
              <w:pStyle w:val="TableParagraph"/>
              <w:spacing w:before="4"/>
              <w:ind w:left="64"/>
              <w:rPr>
                <w:sz w:val="12"/>
                <w:lang w:val="es-ES"/>
              </w:rPr>
            </w:pPr>
            <w:r w:rsidRPr="00A95118">
              <w:rPr>
                <w:w w:val="95"/>
                <w:sz w:val="12"/>
                <w:lang w:val="es-ES"/>
              </w:rPr>
              <w:t>NOMBRE</w:t>
            </w:r>
            <w:r w:rsidRPr="00A95118">
              <w:rPr>
                <w:spacing w:val="-4"/>
                <w:w w:val="95"/>
                <w:sz w:val="12"/>
                <w:lang w:val="es-ES"/>
              </w:rPr>
              <w:t xml:space="preserve"> </w:t>
            </w:r>
            <w:r w:rsidRPr="00A95118">
              <w:rPr>
                <w:w w:val="95"/>
                <w:sz w:val="12"/>
                <w:lang w:val="es-ES"/>
              </w:rPr>
              <w:t>DE</w:t>
            </w:r>
            <w:r w:rsidRPr="00A95118">
              <w:rPr>
                <w:spacing w:val="-3"/>
                <w:w w:val="95"/>
                <w:sz w:val="12"/>
                <w:lang w:val="es-ES"/>
              </w:rPr>
              <w:t xml:space="preserve"> </w:t>
            </w:r>
            <w:r w:rsidRPr="00A95118">
              <w:rPr>
                <w:w w:val="95"/>
                <w:sz w:val="12"/>
                <w:lang w:val="es-ES"/>
              </w:rPr>
              <w:t>LA</w:t>
            </w:r>
            <w:r w:rsidRPr="00A95118">
              <w:rPr>
                <w:spacing w:val="-4"/>
                <w:w w:val="95"/>
                <w:sz w:val="12"/>
                <w:lang w:val="es-ES"/>
              </w:rPr>
              <w:t xml:space="preserve"> </w:t>
            </w:r>
            <w:r w:rsidRPr="00A95118">
              <w:rPr>
                <w:w w:val="95"/>
                <w:sz w:val="12"/>
                <w:lang w:val="es-ES"/>
              </w:rPr>
              <w:t>MADRE/PADRE</w:t>
            </w:r>
            <w:r w:rsidRPr="00A95118">
              <w:rPr>
                <w:spacing w:val="-3"/>
                <w:w w:val="95"/>
                <w:sz w:val="12"/>
                <w:lang w:val="es-ES"/>
              </w:rPr>
              <w:t xml:space="preserve"> </w:t>
            </w:r>
            <w:r w:rsidRPr="00A95118">
              <w:rPr>
                <w:w w:val="95"/>
                <w:sz w:val="12"/>
                <w:lang w:val="es-ES"/>
              </w:rPr>
              <w:t>O</w:t>
            </w:r>
            <w:r w:rsidRPr="00A95118">
              <w:rPr>
                <w:spacing w:val="-4"/>
                <w:w w:val="95"/>
                <w:sz w:val="12"/>
                <w:lang w:val="es-ES"/>
              </w:rPr>
              <w:t xml:space="preserve"> </w:t>
            </w:r>
            <w:r w:rsidRPr="00A95118">
              <w:rPr>
                <w:w w:val="95"/>
                <w:sz w:val="12"/>
                <w:lang w:val="es-ES"/>
              </w:rPr>
              <w:t>TUTOR/A</w:t>
            </w:r>
            <w:r w:rsidRPr="00A95118">
              <w:rPr>
                <w:spacing w:val="-4"/>
                <w:w w:val="95"/>
                <w:sz w:val="12"/>
                <w:lang w:val="es-ES"/>
              </w:rPr>
              <w:t xml:space="preserve"> </w:t>
            </w:r>
            <w:r w:rsidRPr="00A95118">
              <w:rPr>
                <w:w w:val="95"/>
                <w:sz w:val="12"/>
                <w:lang w:val="es-ES"/>
              </w:rPr>
              <w:t>LEGAL:</w:t>
            </w:r>
          </w:p>
        </w:tc>
        <w:tc>
          <w:tcPr>
            <w:tcW w:w="4471" w:type="dxa"/>
            <w:gridSpan w:val="4"/>
            <w:tcBorders>
              <w:top w:val="single" w:sz="4" w:space="0" w:color="000000"/>
              <w:left w:val="single" w:sz="4" w:space="0" w:color="000000"/>
              <w:bottom w:val="single" w:sz="4" w:space="0" w:color="000000"/>
            </w:tcBorders>
          </w:tcPr>
          <w:p w:rsidR="005433E7" w:rsidRDefault="005433E7" w:rsidP="009301B5">
            <w:pPr>
              <w:pStyle w:val="TableParagraph"/>
              <w:spacing w:before="4"/>
              <w:ind w:left="69"/>
              <w:rPr>
                <w:sz w:val="12"/>
              </w:rPr>
            </w:pPr>
            <w:r>
              <w:rPr>
                <w:sz w:val="12"/>
              </w:rPr>
              <w:t>DNI/NIE:</w:t>
            </w:r>
          </w:p>
        </w:tc>
      </w:tr>
      <w:tr w:rsidR="005433E7" w:rsidTr="009301B5">
        <w:trPr>
          <w:trHeight w:val="317"/>
        </w:trPr>
        <w:tc>
          <w:tcPr>
            <w:tcW w:w="4266" w:type="dxa"/>
            <w:gridSpan w:val="3"/>
            <w:tcBorders>
              <w:top w:val="single" w:sz="4" w:space="0" w:color="000000"/>
              <w:right w:val="single" w:sz="4" w:space="0" w:color="000000"/>
            </w:tcBorders>
          </w:tcPr>
          <w:p w:rsidR="005433E7" w:rsidRDefault="005433E7" w:rsidP="009301B5">
            <w:pPr>
              <w:pStyle w:val="TableParagraph"/>
              <w:spacing w:before="4"/>
              <w:ind w:left="64"/>
              <w:rPr>
                <w:sz w:val="12"/>
              </w:rPr>
            </w:pPr>
            <w:r>
              <w:rPr>
                <w:sz w:val="12"/>
              </w:rPr>
              <w:t>TELÉFONO:</w:t>
            </w:r>
          </w:p>
        </w:tc>
        <w:tc>
          <w:tcPr>
            <w:tcW w:w="4471" w:type="dxa"/>
            <w:gridSpan w:val="4"/>
            <w:tcBorders>
              <w:top w:val="single" w:sz="4" w:space="0" w:color="000000"/>
              <w:left w:val="single" w:sz="4" w:space="0" w:color="000000"/>
            </w:tcBorders>
          </w:tcPr>
          <w:p w:rsidR="005433E7" w:rsidRDefault="005433E7" w:rsidP="009301B5">
            <w:pPr>
              <w:pStyle w:val="TableParagraph"/>
              <w:spacing w:before="4"/>
              <w:ind w:left="69"/>
              <w:rPr>
                <w:sz w:val="12"/>
              </w:rPr>
            </w:pPr>
            <w:r>
              <w:rPr>
                <w:w w:val="95"/>
                <w:sz w:val="12"/>
              </w:rPr>
              <w:t>CORREO</w:t>
            </w:r>
            <w:r>
              <w:rPr>
                <w:spacing w:val="-4"/>
                <w:w w:val="95"/>
                <w:sz w:val="12"/>
              </w:rPr>
              <w:t xml:space="preserve"> </w:t>
            </w:r>
            <w:r>
              <w:rPr>
                <w:w w:val="95"/>
                <w:sz w:val="12"/>
              </w:rPr>
              <w:t>ELECTRÓNICO:</w:t>
            </w:r>
          </w:p>
        </w:tc>
      </w:tr>
    </w:tbl>
    <w:p w:rsidR="005433E7" w:rsidRDefault="005433E7" w:rsidP="005433E7">
      <w:pPr>
        <w:spacing w:line="276" w:lineRule="auto"/>
        <w:rPr>
          <w:b/>
          <w:bCs/>
        </w:rPr>
      </w:pPr>
    </w:p>
    <w:tbl>
      <w:tblPr>
        <w:tblStyle w:val="TableNormal"/>
        <w:tblW w:w="877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6"/>
        <w:gridCol w:w="3683"/>
        <w:gridCol w:w="4768"/>
      </w:tblGrid>
      <w:tr w:rsidR="005433E7" w:rsidTr="009301B5">
        <w:trPr>
          <w:trHeight w:val="287"/>
        </w:trPr>
        <w:tc>
          <w:tcPr>
            <w:tcW w:w="326" w:type="dxa"/>
          </w:tcPr>
          <w:p w:rsidR="005433E7" w:rsidRDefault="005433E7" w:rsidP="009301B5">
            <w:pPr>
              <w:pStyle w:val="TableParagraph"/>
              <w:spacing w:before="56"/>
              <w:ind w:left="64"/>
              <w:rPr>
                <w:b/>
                <w:sz w:val="14"/>
              </w:rPr>
            </w:pPr>
            <w:r>
              <w:rPr>
                <w:b/>
                <w:w w:val="85"/>
                <w:sz w:val="14"/>
              </w:rPr>
              <w:t>2</w:t>
            </w:r>
          </w:p>
        </w:tc>
        <w:tc>
          <w:tcPr>
            <w:tcW w:w="8451" w:type="dxa"/>
            <w:gridSpan w:val="2"/>
          </w:tcPr>
          <w:p w:rsidR="005433E7" w:rsidRPr="00A95118" w:rsidRDefault="005433E7" w:rsidP="009301B5">
            <w:pPr>
              <w:pStyle w:val="TableParagraph"/>
              <w:spacing w:before="56"/>
              <w:ind w:left="64"/>
              <w:rPr>
                <w:b/>
                <w:sz w:val="14"/>
                <w:lang w:val="es-ES"/>
              </w:rPr>
            </w:pPr>
            <w:r w:rsidRPr="00A95118">
              <w:rPr>
                <w:b/>
                <w:w w:val="85"/>
                <w:sz w:val="14"/>
                <w:lang w:val="es-ES"/>
              </w:rPr>
              <w:t>DATOS</w:t>
            </w:r>
            <w:r w:rsidRPr="00A95118">
              <w:rPr>
                <w:b/>
                <w:spacing w:val="10"/>
                <w:w w:val="85"/>
                <w:sz w:val="14"/>
                <w:lang w:val="es-ES"/>
              </w:rPr>
              <w:t xml:space="preserve"> </w:t>
            </w:r>
            <w:r w:rsidRPr="00A95118">
              <w:rPr>
                <w:b/>
                <w:w w:val="85"/>
                <w:sz w:val="14"/>
                <w:lang w:val="es-ES"/>
              </w:rPr>
              <w:t>DEL</w:t>
            </w:r>
            <w:r w:rsidRPr="00A95118">
              <w:rPr>
                <w:b/>
                <w:spacing w:val="10"/>
                <w:w w:val="85"/>
                <w:sz w:val="14"/>
                <w:lang w:val="es-ES"/>
              </w:rPr>
              <w:t xml:space="preserve"> </w:t>
            </w:r>
            <w:r w:rsidRPr="00A95118">
              <w:rPr>
                <w:b/>
                <w:w w:val="85"/>
                <w:sz w:val="14"/>
                <w:lang w:val="es-ES"/>
              </w:rPr>
              <w:t>PROFESORADO</w:t>
            </w:r>
            <w:r w:rsidRPr="00A95118">
              <w:rPr>
                <w:b/>
                <w:spacing w:val="11"/>
                <w:w w:val="85"/>
                <w:sz w:val="14"/>
                <w:lang w:val="es-ES"/>
              </w:rPr>
              <w:t xml:space="preserve"> </w:t>
            </w:r>
            <w:r w:rsidRPr="00A95118">
              <w:rPr>
                <w:b/>
                <w:w w:val="85"/>
                <w:sz w:val="14"/>
                <w:lang w:val="es-ES"/>
              </w:rPr>
              <w:t>IMPLICADO</w:t>
            </w:r>
            <w:r w:rsidRPr="00A95118">
              <w:rPr>
                <w:b/>
                <w:spacing w:val="10"/>
                <w:w w:val="85"/>
                <w:sz w:val="14"/>
                <w:lang w:val="es-ES"/>
              </w:rPr>
              <w:t xml:space="preserve"> </w:t>
            </w:r>
            <w:r w:rsidRPr="00A95118">
              <w:rPr>
                <w:b/>
                <w:w w:val="85"/>
                <w:sz w:val="14"/>
                <w:lang w:val="es-ES"/>
              </w:rPr>
              <w:t>EN</w:t>
            </w:r>
            <w:r w:rsidRPr="00A95118">
              <w:rPr>
                <w:b/>
                <w:spacing w:val="9"/>
                <w:w w:val="85"/>
                <w:sz w:val="14"/>
                <w:lang w:val="es-ES"/>
              </w:rPr>
              <w:t xml:space="preserve"> </w:t>
            </w:r>
            <w:r w:rsidRPr="00A95118">
              <w:rPr>
                <w:b/>
                <w:w w:val="85"/>
                <w:sz w:val="14"/>
                <w:lang w:val="es-ES"/>
              </w:rPr>
              <w:t>EL</w:t>
            </w:r>
            <w:r w:rsidRPr="00A95118">
              <w:rPr>
                <w:b/>
                <w:spacing w:val="10"/>
                <w:w w:val="85"/>
                <w:sz w:val="14"/>
                <w:lang w:val="es-ES"/>
              </w:rPr>
              <w:t xml:space="preserve"> </w:t>
            </w:r>
            <w:r w:rsidRPr="00A95118">
              <w:rPr>
                <w:b/>
                <w:w w:val="85"/>
                <w:sz w:val="14"/>
                <w:lang w:val="es-ES"/>
              </w:rPr>
              <w:t>PROGRAMA</w:t>
            </w:r>
          </w:p>
        </w:tc>
      </w:tr>
      <w:tr w:rsidR="005433E7" w:rsidTr="009301B5">
        <w:trPr>
          <w:trHeight w:val="316"/>
        </w:trPr>
        <w:tc>
          <w:tcPr>
            <w:tcW w:w="4009" w:type="dxa"/>
            <w:gridSpan w:val="2"/>
            <w:tcBorders>
              <w:right w:val="single" w:sz="4" w:space="0" w:color="000000"/>
            </w:tcBorders>
          </w:tcPr>
          <w:p w:rsidR="005433E7" w:rsidRPr="00A95118" w:rsidRDefault="005433E7" w:rsidP="009301B5">
            <w:pPr>
              <w:pStyle w:val="TableParagraph"/>
              <w:spacing w:before="4"/>
              <w:ind w:left="64"/>
              <w:rPr>
                <w:sz w:val="12"/>
                <w:lang w:val="es-ES"/>
              </w:rPr>
            </w:pPr>
            <w:r w:rsidRPr="00A95118">
              <w:rPr>
                <w:w w:val="95"/>
                <w:sz w:val="12"/>
                <w:lang w:val="es-ES"/>
              </w:rPr>
              <w:t>EQUIPO</w:t>
            </w:r>
            <w:r w:rsidRPr="00A95118">
              <w:rPr>
                <w:spacing w:val="-11"/>
                <w:w w:val="95"/>
                <w:sz w:val="12"/>
                <w:lang w:val="es-ES"/>
              </w:rPr>
              <w:t xml:space="preserve"> </w:t>
            </w:r>
            <w:r w:rsidRPr="00A95118">
              <w:rPr>
                <w:w w:val="95"/>
                <w:sz w:val="12"/>
                <w:lang w:val="es-ES"/>
              </w:rPr>
              <w:t>DE</w:t>
            </w:r>
            <w:r w:rsidRPr="00A95118">
              <w:rPr>
                <w:spacing w:val="-10"/>
                <w:w w:val="95"/>
                <w:sz w:val="12"/>
                <w:lang w:val="es-ES"/>
              </w:rPr>
              <w:t xml:space="preserve"> </w:t>
            </w:r>
            <w:r w:rsidRPr="00A95118">
              <w:rPr>
                <w:w w:val="95"/>
                <w:sz w:val="12"/>
                <w:lang w:val="es-ES"/>
              </w:rPr>
              <w:t>CICLO/DEPARTAMENTO</w:t>
            </w:r>
            <w:r w:rsidRPr="00A95118">
              <w:rPr>
                <w:spacing w:val="-9"/>
                <w:w w:val="95"/>
                <w:sz w:val="12"/>
                <w:lang w:val="es-ES"/>
              </w:rPr>
              <w:t xml:space="preserve"> </w:t>
            </w:r>
            <w:r w:rsidRPr="00A95118">
              <w:rPr>
                <w:w w:val="95"/>
                <w:sz w:val="12"/>
                <w:lang w:val="es-ES"/>
              </w:rPr>
              <w:t>DIDÁCTICO:</w:t>
            </w:r>
          </w:p>
        </w:tc>
        <w:tc>
          <w:tcPr>
            <w:tcW w:w="4768" w:type="dxa"/>
            <w:tcBorders>
              <w:left w:val="single" w:sz="4" w:space="0" w:color="000000"/>
            </w:tcBorders>
          </w:tcPr>
          <w:p w:rsidR="005433E7" w:rsidRPr="00A95118" w:rsidRDefault="005433E7" w:rsidP="009301B5">
            <w:pPr>
              <w:pStyle w:val="TableParagraph"/>
              <w:rPr>
                <w:rFonts w:ascii="Times New Roman"/>
                <w:sz w:val="12"/>
                <w:lang w:val="es-ES"/>
              </w:rPr>
            </w:pPr>
          </w:p>
        </w:tc>
      </w:tr>
      <w:tr w:rsidR="005433E7" w:rsidTr="009301B5">
        <w:trPr>
          <w:trHeight w:val="317"/>
        </w:trPr>
        <w:tc>
          <w:tcPr>
            <w:tcW w:w="4009" w:type="dxa"/>
            <w:gridSpan w:val="2"/>
            <w:tcBorders>
              <w:bottom w:val="single" w:sz="4" w:space="0" w:color="000000"/>
              <w:right w:val="single" w:sz="4" w:space="0" w:color="000000"/>
            </w:tcBorders>
          </w:tcPr>
          <w:p w:rsidR="005433E7" w:rsidRDefault="005433E7" w:rsidP="009301B5">
            <w:pPr>
              <w:pStyle w:val="TableParagraph"/>
              <w:spacing w:before="4"/>
              <w:ind w:left="64"/>
              <w:rPr>
                <w:sz w:val="12"/>
              </w:rPr>
            </w:pPr>
            <w:r>
              <w:rPr>
                <w:sz w:val="12"/>
              </w:rPr>
              <w:t>TUTOR/TUTORA:</w:t>
            </w:r>
          </w:p>
        </w:tc>
        <w:tc>
          <w:tcPr>
            <w:tcW w:w="4768" w:type="dxa"/>
            <w:tcBorders>
              <w:left w:val="single" w:sz="4" w:space="0" w:color="000000"/>
              <w:bottom w:val="single" w:sz="4" w:space="0" w:color="000000"/>
            </w:tcBorders>
          </w:tcPr>
          <w:p w:rsidR="005433E7" w:rsidRDefault="005433E7" w:rsidP="009301B5">
            <w:pPr>
              <w:pStyle w:val="TableParagraph"/>
              <w:spacing w:before="4"/>
              <w:ind w:left="68"/>
              <w:rPr>
                <w:sz w:val="12"/>
              </w:rPr>
            </w:pPr>
            <w:r>
              <w:rPr>
                <w:sz w:val="12"/>
              </w:rPr>
              <w:t>ÁREAS/MATERIAS/ÁMBITOS:</w:t>
            </w:r>
          </w:p>
        </w:tc>
      </w:tr>
      <w:tr w:rsidR="005433E7" w:rsidTr="009301B5">
        <w:trPr>
          <w:trHeight w:val="317"/>
        </w:trPr>
        <w:tc>
          <w:tcPr>
            <w:tcW w:w="8777" w:type="dxa"/>
            <w:gridSpan w:val="3"/>
            <w:tcBorders>
              <w:top w:val="single" w:sz="4" w:space="0" w:color="000000"/>
              <w:bottom w:val="single" w:sz="4" w:space="0" w:color="000000"/>
            </w:tcBorders>
          </w:tcPr>
          <w:p w:rsidR="005433E7" w:rsidRPr="00A95118" w:rsidRDefault="005433E7" w:rsidP="009301B5">
            <w:pPr>
              <w:pStyle w:val="TableParagraph"/>
              <w:spacing w:before="4"/>
              <w:ind w:left="64"/>
              <w:rPr>
                <w:sz w:val="12"/>
                <w:lang w:val="es-ES"/>
              </w:rPr>
            </w:pPr>
            <w:r w:rsidRPr="00A95118">
              <w:rPr>
                <w:spacing w:val="-1"/>
                <w:w w:val="105"/>
                <w:sz w:val="12"/>
                <w:lang w:val="es-ES"/>
              </w:rPr>
              <w:t>El</w:t>
            </w:r>
            <w:r w:rsidRPr="00A95118">
              <w:rPr>
                <w:spacing w:val="-7"/>
                <w:w w:val="105"/>
                <w:sz w:val="12"/>
                <w:lang w:val="es-ES"/>
              </w:rPr>
              <w:t xml:space="preserve"> </w:t>
            </w:r>
            <w:r w:rsidRPr="00A95118">
              <w:rPr>
                <w:spacing w:val="-1"/>
                <w:w w:val="105"/>
                <w:sz w:val="12"/>
                <w:lang w:val="es-ES"/>
              </w:rPr>
              <w:t>tutor/a</w:t>
            </w:r>
            <w:r w:rsidRPr="00A95118">
              <w:rPr>
                <w:spacing w:val="-8"/>
                <w:w w:val="105"/>
                <w:sz w:val="12"/>
                <w:lang w:val="es-ES"/>
              </w:rPr>
              <w:t xml:space="preserve"> </w:t>
            </w:r>
            <w:r w:rsidRPr="00A95118">
              <w:rPr>
                <w:spacing w:val="-1"/>
                <w:w w:val="105"/>
                <w:sz w:val="12"/>
                <w:lang w:val="es-ES"/>
              </w:rPr>
              <w:t>del</w:t>
            </w:r>
            <w:r w:rsidRPr="00A95118">
              <w:rPr>
                <w:spacing w:val="-8"/>
                <w:w w:val="105"/>
                <w:sz w:val="12"/>
                <w:lang w:val="es-ES"/>
              </w:rPr>
              <w:t xml:space="preserve"> </w:t>
            </w:r>
            <w:r w:rsidRPr="00A95118">
              <w:rPr>
                <w:spacing w:val="-1"/>
                <w:w w:val="105"/>
                <w:sz w:val="12"/>
                <w:lang w:val="es-ES"/>
              </w:rPr>
              <w:t>alumno/a</w:t>
            </w:r>
            <w:r w:rsidRPr="00A95118">
              <w:rPr>
                <w:spacing w:val="-7"/>
                <w:w w:val="105"/>
                <w:sz w:val="12"/>
                <w:lang w:val="es-ES"/>
              </w:rPr>
              <w:t xml:space="preserve"> </w:t>
            </w:r>
            <w:r w:rsidRPr="00A95118">
              <w:rPr>
                <w:spacing w:val="-1"/>
                <w:w w:val="105"/>
                <w:sz w:val="12"/>
                <w:lang w:val="es-ES"/>
              </w:rPr>
              <w:t>en</w:t>
            </w:r>
            <w:r w:rsidRPr="00A95118">
              <w:rPr>
                <w:spacing w:val="-7"/>
                <w:w w:val="105"/>
                <w:sz w:val="12"/>
                <w:lang w:val="es-ES"/>
              </w:rPr>
              <w:t xml:space="preserve"> </w:t>
            </w:r>
            <w:r w:rsidRPr="00A95118">
              <w:rPr>
                <w:spacing w:val="-1"/>
                <w:w w:val="105"/>
                <w:sz w:val="12"/>
                <w:lang w:val="es-ES"/>
              </w:rPr>
              <w:t>colaboración</w:t>
            </w:r>
            <w:r w:rsidRPr="00A95118">
              <w:rPr>
                <w:spacing w:val="-7"/>
                <w:w w:val="105"/>
                <w:sz w:val="12"/>
                <w:lang w:val="es-ES"/>
              </w:rPr>
              <w:t xml:space="preserve"> </w:t>
            </w:r>
            <w:r w:rsidRPr="00A95118">
              <w:rPr>
                <w:spacing w:val="-1"/>
                <w:w w:val="105"/>
                <w:sz w:val="12"/>
                <w:lang w:val="es-ES"/>
              </w:rPr>
              <w:t>con</w:t>
            </w:r>
            <w:r w:rsidRPr="00A95118">
              <w:rPr>
                <w:spacing w:val="-6"/>
                <w:w w:val="105"/>
                <w:sz w:val="12"/>
                <w:lang w:val="es-ES"/>
              </w:rPr>
              <w:t xml:space="preserve"> </w:t>
            </w:r>
            <w:r w:rsidRPr="00A95118">
              <w:rPr>
                <w:spacing w:val="-1"/>
                <w:w w:val="105"/>
                <w:sz w:val="12"/>
                <w:lang w:val="es-ES"/>
              </w:rPr>
              <w:t>el</w:t>
            </w:r>
            <w:r w:rsidRPr="00A95118">
              <w:rPr>
                <w:spacing w:val="-7"/>
                <w:w w:val="105"/>
                <w:sz w:val="12"/>
                <w:lang w:val="es-ES"/>
              </w:rPr>
              <w:t xml:space="preserve"> </w:t>
            </w:r>
            <w:r w:rsidRPr="00A95118">
              <w:rPr>
                <w:spacing w:val="-1"/>
                <w:w w:val="105"/>
                <w:sz w:val="12"/>
                <w:lang w:val="es-ES"/>
              </w:rPr>
              <w:t>profesor/a</w:t>
            </w:r>
            <w:r w:rsidRPr="00A95118">
              <w:rPr>
                <w:spacing w:val="-8"/>
                <w:w w:val="105"/>
                <w:sz w:val="12"/>
                <w:lang w:val="es-ES"/>
              </w:rPr>
              <w:t xml:space="preserve"> </w:t>
            </w:r>
            <w:r w:rsidRPr="00A95118">
              <w:rPr>
                <w:spacing w:val="-1"/>
                <w:w w:val="105"/>
                <w:sz w:val="12"/>
                <w:lang w:val="es-ES"/>
              </w:rPr>
              <w:t>responsable</w:t>
            </w:r>
            <w:r w:rsidRPr="00A95118">
              <w:rPr>
                <w:spacing w:val="-8"/>
                <w:w w:val="105"/>
                <w:sz w:val="12"/>
                <w:lang w:val="es-ES"/>
              </w:rPr>
              <w:t xml:space="preserve"> </w:t>
            </w:r>
            <w:r w:rsidRPr="00A95118">
              <w:rPr>
                <w:w w:val="105"/>
                <w:sz w:val="12"/>
                <w:lang w:val="es-ES"/>
              </w:rPr>
              <w:t>del</w:t>
            </w:r>
            <w:r w:rsidRPr="00A95118">
              <w:rPr>
                <w:spacing w:val="-8"/>
                <w:w w:val="105"/>
                <w:sz w:val="12"/>
                <w:lang w:val="es-ES"/>
              </w:rPr>
              <w:t xml:space="preserve"> </w:t>
            </w:r>
            <w:r w:rsidRPr="00A95118">
              <w:rPr>
                <w:w w:val="105"/>
                <w:sz w:val="12"/>
                <w:lang w:val="es-ES"/>
              </w:rPr>
              <w:t>área/materia/ámbito,</w:t>
            </w:r>
            <w:r w:rsidRPr="00A95118">
              <w:rPr>
                <w:spacing w:val="-6"/>
                <w:w w:val="105"/>
                <w:sz w:val="12"/>
                <w:lang w:val="es-ES"/>
              </w:rPr>
              <w:t xml:space="preserve"> </w:t>
            </w:r>
            <w:r w:rsidRPr="00A95118">
              <w:rPr>
                <w:w w:val="105"/>
                <w:sz w:val="12"/>
                <w:lang w:val="es-ES"/>
              </w:rPr>
              <w:t>elaborará</w:t>
            </w:r>
            <w:r w:rsidRPr="00A95118">
              <w:rPr>
                <w:spacing w:val="-7"/>
                <w:w w:val="105"/>
                <w:sz w:val="12"/>
                <w:lang w:val="es-ES"/>
              </w:rPr>
              <w:t xml:space="preserve"> </w:t>
            </w:r>
            <w:r w:rsidRPr="00A95118">
              <w:rPr>
                <w:w w:val="105"/>
                <w:sz w:val="12"/>
                <w:lang w:val="es-ES"/>
              </w:rPr>
              <w:t>la</w:t>
            </w:r>
            <w:r w:rsidRPr="00A95118">
              <w:rPr>
                <w:spacing w:val="-9"/>
                <w:w w:val="105"/>
                <w:sz w:val="12"/>
                <w:lang w:val="es-ES"/>
              </w:rPr>
              <w:t xml:space="preserve"> </w:t>
            </w:r>
            <w:r w:rsidRPr="00A95118">
              <w:rPr>
                <w:w w:val="105"/>
                <w:sz w:val="12"/>
                <w:lang w:val="es-ES"/>
              </w:rPr>
              <w:t>propuesta</w:t>
            </w:r>
            <w:r w:rsidRPr="00A95118">
              <w:rPr>
                <w:spacing w:val="-7"/>
                <w:w w:val="105"/>
                <w:sz w:val="12"/>
                <w:lang w:val="es-ES"/>
              </w:rPr>
              <w:t xml:space="preserve"> </w:t>
            </w:r>
            <w:r w:rsidRPr="00A95118">
              <w:rPr>
                <w:w w:val="105"/>
                <w:sz w:val="12"/>
                <w:lang w:val="es-ES"/>
              </w:rPr>
              <w:t>curricular</w:t>
            </w:r>
            <w:r w:rsidRPr="00A95118">
              <w:rPr>
                <w:spacing w:val="-7"/>
                <w:w w:val="105"/>
                <w:sz w:val="12"/>
                <w:lang w:val="es-ES"/>
              </w:rPr>
              <w:t xml:space="preserve"> </w:t>
            </w:r>
            <w:r w:rsidRPr="00A95118">
              <w:rPr>
                <w:w w:val="105"/>
                <w:sz w:val="12"/>
                <w:lang w:val="es-ES"/>
              </w:rPr>
              <w:t>al</w:t>
            </w:r>
            <w:r w:rsidRPr="00A95118">
              <w:rPr>
                <w:spacing w:val="-7"/>
                <w:w w:val="105"/>
                <w:sz w:val="12"/>
                <w:lang w:val="es-ES"/>
              </w:rPr>
              <w:t xml:space="preserve"> </w:t>
            </w:r>
            <w:r w:rsidRPr="00A95118">
              <w:rPr>
                <w:w w:val="105"/>
                <w:sz w:val="12"/>
                <w:lang w:val="es-ES"/>
              </w:rPr>
              <w:t>programa</w:t>
            </w:r>
            <w:r w:rsidRPr="00A95118">
              <w:rPr>
                <w:spacing w:val="-7"/>
                <w:w w:val="105"/>
                <w:sz w:val="12"/>
                <w:lang w:val="es-ES"/>
              </w:rPr>
              <w:t xml:space="preserve"> </w:t>
            </w:r>
            <w:r w:rsidRPr="00A95118">
              <w:rPr>
                <w:w w:val="105"/>
                <w:sz w:val="12"/>
                <w:lang w:val="es-ES"/>
              </w:rPr>
              <w:t>de</w:t>
            </w:r>
            <w:r w:rsidRPr="00A95118">
              <w:rPr>
                <w:spacing w:val="-6"/>
                <w:w w:val="105"/>
                <w:sz w:val="12"/>
                <w:lang w:val="es-ES"/>
              </w:rPr>
              <w:t xml:space="preserve"> </w:t>
            </w:r>
            <w:r w:rsidRPr="00A95118">
              <w:rPr>
                <w:w w:val="105"/>
                <w:sz w:val="12"/>
                <w:lang w:val="es-ES"/>
              </w:rPr>
              <w:t>atención</w:t>
            </w:r>
            <w:r w:rsidRPr="00A95118">
              <w:rPr>
                <w:spacing w:val="-7"/>
                <w:w w:val="105"/>
                <w:sz w:val="12"/>
                <w:lang w:val="es-ES"/>
              </w:rPr>
              <w:t xml:space="preserve"> </w:t>
            </w:r>
            <w:r w:rsidRPr="00A95118">
              <w:rPr>
                <w:w w:val="105"/>
                <w:sz w:val="12"/>
                <w:lang w:val="es-ES"/>
              </w:rPr>
              <w:t>a</w:t>
            </w:r>
            <w:r w:rsidRPr="00A95118">
              <w:rPr>
                <w:spacing w:val="-7"/>
                <w:w w:val="105"/>
                <w:sz w:val="12"/>
                <w:lang w:val="es-ES"/>
              </w:rPr>
              <w:t xml:space="preserve"> </w:t>
            </w:r>
            <w:r w:rsidRPr="00A95118">
              <w:rPr>
                <w:w w:val="105"/>
                <w:sz w:val="12"/>
                <w:lang w:val="es-ES"/>
              </w:rPr>
              <w:t>la</w:t>
            </w:r>
          </w:p>
          <w:p w:rsidR="005433E7" w:rsidRPr="00A95118" w:rsidRDefault="005433E7" w:rsidP="009301B5">
            <w:pPr>
              <w:pStyle w:val="TableParagraph"/>
              <w:spacing w:before="15" w:line="134" w:lineRule="exact"/>
              <w:ind w:left="64"/>
              <w:rPr>
                <w:sz w:val="12"/>
                <w:lang w:val="es-ES"/>
              </w:rPr>
            </w:pPr>
            <w:r w:rsidRPr="00A95118">
              <w:rPr>
                <w:sz w:val="12"/>
                <w:lang w:val="es-ES"/>
              </w:rPr>
              <w:t>diversidad</w:t>
            </w:r>
            <w:r w:rsidRPr="00A95118">
              <w:rPr>
                <w:spacing w:val="-12"/>
                <w:sz w:val="12"/>
                <w:lang w:val="es-ES"/>
              </w:rPr>
              <w:t xml:space="preserve"> </w:t>
            </w:r>
            <w:r w:rsidRPr="00A95118">
              <w:rPr>
                <w:sz w:val="12"/>
                <w:lang w:val="es-ES"/>
              </w:rPr>
              <w:t>que</w:t>
            </w:r>
            <w:r w:rsidRPr="00A95118">
              <w:rPr>
                <w:spacing w:val="-10"/>
                <w:sz w:val="12"/>
                <w:lang w:val="es-ES"/>
              </w:rPr>
              <w:t xml:space="preserve"> </w:t>
            </w:r>
            <w:r w:rsidRPr="00A95118">
              <w:rPr>
                <w:sz w:val="12"/>
                <w:lang w:val="es-ES"/>
              </w:rPr>
              <w:t>se</w:t>
            </w:r>
            <w:r w:rsidRPr="00A95118">
              <w:rPr>
                <w:spacing w:val="-10"/>
                <w:sz w:val="12"/>
                <w:lang w:val="es-ES"/>
              </w:rPr>
              <w:t xml:space="preserve"> </w:t>
            </w:r>
            <w:r w:rsidRPr="00A95118">
              <w:rPr>
                <w:sz w:val="12"/>
                <w:lang w:val="es-ES"/>
              </w:rPr>
              <w:t>vaya</w:t>
            </w:r>
            <w:r w:rsidRPr="00A95118">
              <w:rPr>
                <w:spacing w:val="-9"/>
                <w:sz w:val="12"/>
                <w:lang w:val="es-ES"/>
              </w:rPr>
              <w:t xml:space="preserve"> </w:t>
            </w:r>
            <w:r w:rsidRPr="00A95118">
              <w:rPr>
                <w:sz w:val="12"/>
                <w:lang w:val="es-ES"/>
              </w:rPr>
              <w:t>a</w:t>
            </w:r>
            <w:r w:rsidRPr="00A95118">
              <w:rPr>
                <w:spacing w:val="-11"/>
                <w:sz w:val="12"/>
                <w:lang w:val="es-ES"/>
              </w:rPr>
              <w:t xml:space="preserve"> </w:t>
            </w:r>
            <w:r w:rsidRPr="00A95118">
              <w:rPr>
                <w:sz w:val="12"/>
                <w:lang w:val="es-ES"/>
              </w:rPr>
              <w:t>aplicar.</w:t>
            </w:r>
          </w:p>
        </w:tc>
      </w:tr>
    </w:tbl>
    <w:p w:rsidR="005433E7" w:rsidRDefault="005433E7" w:rsidP="005433E7">
      <w:pPr>
        <w:spacing w:line="276" w:lineRule="auto"/>
        <w:rPr>
          <w:b/>
          <w:bCs/>
        </w:rPr>
      </w:pPr>
    </w:p>
    <w:tbl>
      <w:tblPr>
        <w:tblStyle w:val="TableNormal"/>
        <w:tblW w:w="873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2"/>
        <w:gridCol w:w="2364"/>
        <w:gridCol w:w="3804"/>
        <w:gridCol w:w="2255"/>
      </w:tblGrid>
      <w:tr w:rsidR="005433E7" w:rsidTr="009301B5">
        <w:trPr>
          <w:trHeight w:val="287"/>
        </w:trPr>
        <w:tc>
          <w:tcPr>
            <w:tcW w:w="312" w:type="dxa"/>
          </w:tcPr>
          <w:p w:rsidR="005433E7" w:rsidRDefault="005433E7" w:rsidP="009301B5">
            <w:pPr>
              <w:pStyle w:val="TableParagraph"/>
              <w:spacing w:before="56"/>
              <w:ind w:left="64"/>
              <w:rPr>
                <w:b/>
                <w:sz w:val="14"/>
              </w:rPr>
            </w:pPr>
            <w:r>
              <w:rPr>
                <w:b/>
                <w:w w:val="85"/>
                <w:sz w:val="14"/>
              </w:rPr>
              <w:t>3</w:t>
            </w:r>
          </w:p>
        </w:tc>
        <w:tc>
          <w:tcPr>
            <w:tcW w:w="8423" w:type="dxa"/>
            <w:gridSpan w:val="3"/>
          </w:tcPr>
          <w:p w:rsidR="005433E7" w:rsidRPr="00A95118" w:rsidRDefault="005433E7" w:rsidP="009301B5">
            <w:pPr>
              <w:pStyle w:val="TableParagraph"/>
              <w:spacing w:before="56"/>
              <w:ind w:left="63"/>
              <w:rPr>
                <w:b/>
                <w:sz w:val="14"/>
                <w:lang w:val="es-ES"/>
              </w:rPr>
            </w:pPr>
            <w:r w:rsidRPr="00A95118">
              <w:rPr>
                <w:b/>
                <w:w w:val="85"/>
                <w:sz w:val="14"/>
                <w:lang w:val="es-ES"/>
              </w:rPr>
              <w:t>APLICACIÓN</w:t>
            </w:r>
            <w:r w:rsidRPr="00A95118">
              <w:rPr>
                <w:b/>
                <w:spacing w:val="-5"/>
                <w:w w:val="85"/>
                <w:sz w:val="14"/>
                <w:lang w:val="es-ES"/>
              </w:rPr>
              <w:t xml:space="preserve"> </w:t>
            </w:r>
            <w:r w:rsidRPr="00A95118">
              <w:rPr>
                <w:b/>
                <w:w w:val="85"/>
                <w:sz w:val="14"/>
                <w:lang w:val="es-ES"/>
              </w:rPr>
              <w:t>DE</w:t>
            </w:r>
            <w:r w:rsidRPr="00A95118">
              <w:rPr>
                <w:b/>
                <w:spacing w:val="-3"/>
                <w:w w:val="85"/>
                <w:sz w:val="14"/>
                <w:lang w:val="es-ES"/>
              </w:rPr>
              <w:t xml:space="preserve"> </w:t>
            </w:r>
            <w:r w:rsidRPr="00A95118">
              <w:rPr>
                <w:b/>
                <w:w w:val="85"/>
                <w:sz w:val="14"/>
                <w:lang w:val="es-ES"/>
              </w:rPr>
              <w:t>LA</w:t>
            </w:r>
            <w:r w:rsidRPr="00A95118">
              <w:rPr>
                <w:b/>
                <w:spacing w:val="-4"/>
                <w:w w:val="85"/>
                <w:sz w:val="14"/>
                <w:lang w:val="es-ES"/>
              </w:rPr>
              <w:t xml:space="preserve"> </w:t>
            </w:r>
            <w:r w:rsidRPr="00A95118">
              <w:rPr>
                <w:b/>
                <w:w w:val="85"/>
                <w:sz w:val="14"/>
                <w:lang w:val="es-ES"/>
              </w:rPr>
              <w:t>MEDIDA</w:t>
            </w:r>
            <w:r w:rsidRPr="00A95118">
              <w:rPr>
                <w:b/>
                <w:spacing w:val="-3"/>
                <w:w w:val="85"/>
                <w:sz w:val="14"/>
                <w:lang w:val="es-ES"/>
              </w:rPr>
              <w:t xml:space="preserve"> </w:t>
            </w:r>
            <w:r w:rsidRPr="00A95118">
              <w:rPr>
                <w:b/>
                <w:w w:val="85"/>
                <w:sz w:val="14"/>
                <w:lang w:val="es-ES"/>
              </w:rPr>
              <w:t>DE</w:t>
            </w:r>
            <w:r w:rsidRPr="00A95118">
              <w:rPr>
                <w:b/>
                <w:spacing w:val="-4"/>
                <w:w w:val="85"/>
                <w:sz w:val="14"/>
                <w:lang w:val="es-ES"/>
              </w:rPr>
              <w:t xml:space="preserve"> </w:t>
            </w:r>
            <w:r w:rsidRPr="00A95118">
              <w:rPr>
                <w:b/>
                <w:w w:val="85"/>
                <w:sz w:val="14"/>
                <w:lang w:val="es-ES"/>
              </w:rPr>
              <w:t>ATENCIÓN</w:t>
            </w:r>
            <w:r w:rsidRPr="00A95118">
              <w:rPr>
                <w:b/>
                <w:spacing w:val="-4"/>
                <w:w w:val="85"/>
                <w:sz w:val="14"/>
                <w:lang w:val="es-ES"/>
              </w:rPr>
              <w:t xml:space="preserve"> </w:t>
            </w:r>
            <w:r w:rsidRPr="00A95118">
              <w:rPr>
                <w:b/>
                <w:w w:val="85"/>
                <w:sz w:val="14"/>
                <w:lang w:val="es-ES"/>
              </w:rPr>
              <w:t>A</w:t>
            </w:r>
            <w:r w:rsidRPr="00A95118">
              <w:rPr>
                <w:b/>
                <w:spacing w:val="-4"/>
                <w:w w:val="85"/>
                <w:sz w:val="14"/>
                <w:lang w:val="es-ES"/>
              </w:rPr>
              <w:t xml:space="preserve"> </w:t>
            </w:r>
            <w:r w:rsidRPr="00A95118">
              <w:rPr>
                <w:b/>
                <w:w w:val="85"/>
                <w:sz w:val="14"/>
                <w:lang w:val="es-ES"/>
              </w:rPr>
              <w:t>LA</w:t>
            </w:r>
            <w:r w:rsidRPr="00A95118">
              <w:rPr>
                <w:b/>
                <w:spacing w:val="-3"/>
                <w:w w:val="85"/>
                <w:sz w:val="14"/>
                <w:lang w:val="es-ES"/>
              </w:rPr>
              <w:t xml:space="preserve"> </w:t>
            </w:r>
            <w:r w:rsidRPr="00A95118">
              <w:rPr>
                <w:b/>
                <w:w w:val="85"/>
                <w:sz w:val="14"/>
                <w:lang w:val="es-ES"/>
              </w:rPr>
              <w:t>DIVERSIDAD</w:t>
            </w:r>
            <w:r w:rsidRPr="00A95118">
              <w:rPr>
                <w:b/>
                <w:spacing w:val="-3"/>
                <w:w w:val="85"/>
                <w:sz w:val="14"/>
                <w:lang w:val="es-ES"/>
              </w:rPr>
              <w:t xml:space="preserve"> </w:t>
            </w:r>
            <w:r w:rsidRPr="00A95118">
              <w:rPr>
                <w:b/>
                <w:w w:val="85"/>
                <w:sz w:val="14"/>
                <w:lang w:val="es-ES"/>
              </w:rPr>
              <w:t>Y</w:t>
            </w:r>
            <w:r w:rsidRPr="00A95118">
              <w:rPr>
                <w:b/>
                <w:spacing w:val="-5"/>
                <w:w w:val="85"/>
                <w:sz w:val="14"/>
                <w:lang w:val="es-ES"/>
              </w:rPr>
              <w:t xml:space="preserve"> </w:t>
            </w:r>
            <w:r w:rsidRPr="00A95118">
              <w:rPr>
                <w:b/>
                <w:w w:val="85"/>
                <w:sz w:val="14"/>
                <w:lang w:val="es-ES"/>
              </w:rPr>
              <w:t>A</w:t>
            </w:r>
            <w:r w:rsidRPr="00A95118">
              <w:rPr>
                <w:b/>
                <w:spacing w:val="-3"/>
                <w:w w:val="85"/>
                <w:sz w:val="14"/>
                <w:lang w:val="es-ES"/>
              </w:rPr>
              <w:t xml:space="preserve"> </w:t>
            </w:r>
            <w:r w:rsidRPr="00A95118">
              <w:rPr>
                <w:b/>
                <w:w w:val="85"/>
                <w:sz w:val="14"/>
                <w:lang w:val="es-ES"/>
              </w:rPr>
              <w:t>LAS</w:t>
            </w:r>
            <w:r w:rsidRPr="00A95118">
              <w:rPr>
                <w:b/>
                <w:spacing w:val="-4"/>
                <w:w w:val="85"/>
                <w:sz w:val="14"/>
                <w:lang w:val="es-ES"/>
              </w:rPr>
              <w:t xml:space="preserve"> </w:t>
            </w:r>
            <w:r w:rsidRPr="00A95118">
              <w:rPr>
                <w:b/>
                <w:w w:val="85"/>
                <w:sz w:val="14"/>
                <w:lang w:val="es-ES"/>
              </w:rPr>
              <w:t>DIFERENCIAS</w:t>
            </w:r>
            <w:r w:rsidRPr="00A95118">
              <w:rPr>
                <w:b/>
                <w:spacing w:val="-4"/>
                <w:w w:val="85"/>
                <w:sz w:val="14"/>
                <w:lang w:val="es-ES"/>
              </w:rPr>
              <w:t xml:space="preserve"> </w:t>
            </w:r>
            <w:r w:rsidRPr="00A95118">
              <w:rPr>
                <w:b/>
                <w:w w:val="85"/>
                <w:sz w:val="14"/>
                <w:lang w:val="es-ES"/>
              </w:rPr>
              <w:t>INDIVIDUALES</w:t>
            </w:r>
          </w:p>
        </w:tc>
      </w:tr>
      <w:tr w:rsidR="005433E7" w:rsidTr="009301B5">
        <w:trPr>
          <w:trHeight w:val="288"/>
        </w:trPr>
        <w:tc>
          <w:tcPr>
            <w:tcW w:w="2676" w:type="dxa"/>
            <w:gridSpan w:val="2"/>
            <w:tcBorders>
              <w:bottom w:val="single" w:sz="4" w:space="0" w:color="000000"/>
              <w:right w:val="single" w:sz="4" w:space="0" w:color="000000"/>
            </w:tcBorders>
          </w:tcPr>
          <w:p w:rsidR="005433E7" w:rsidRDefault="005433E7" w:rsidP="009301B5">
            <w:pPr>
              <w:pStyle w:val="TableParagraph"/>
              <w:spacing w:before="69"/>
              <w:ind w:left="64"/>
              <w:rPr>
                <w:sz w:val="12"/>
              </w:rPr>
            </w:pPr>
            <w:r>
              <w:rPr>
                <w:w w:val="95"/>
                <w:sz w:val="12"/>
              </w:rPr>
              <w:t>PROGRAMA</w:t>
            </w:r>
            <w:r>
              <w:rPr>
                <w:spacing w:val="2"/>
                <w:w w:val="95"/>
                <w:sz w:val="12"/>
              </w:rPr>
              <w:t xml:space="preserve"> </w:t>
            </w:r>
            <w:r>
              <w:rPr>
                <w:w w:val="95"/>
                <w:sz w:val="12"/>
              </w:rPr>
              <w:t>DE</w:t>
            </w:r>
            <w:r>
              <w:rPr>
                <w:spacing w:val="-1"/>
                <w:w w:val="95"/>
                <w:sz w:val="12"/>
              </w:rPr>
              <w:t xml:space="preserve"> </w:t>
            </w:r>
            <w:r>
              <w:rPr>
                <w:w w:val="95"/>
                <w:sz w:val="12"/>
              </w:rPr>
              <w:t>REFUERZO</w:t>
            </w:r>
          </w:p>
        </w:tc>
        <w:tc>
          <w:tcPr>
            <w:tcW w:w="3804" w:type="dxa"/>
            <w:tcBorders>
              <w:left w:val="single" w:sz="4" w:space="0" w:color="000000"/>
              <w:bottom w:val="single" w:sz="4" w:space="0" w:color="000000"/>
              <w:right w:val="single" w:sz="4" w:space="0" w:color="000000"/>
            </w:tcBorders>
          </w:tcPr>
          <w:p w:rsidR="005433E7" w:rsidRPr="00A95118" w:rsidRDefault="005433E7" w:rsidP="009301B5">
            <w:pPr>
              <w:pStyle w:val="TableParagraph"/>
              <w:spacing w:before="69"/>
              <w:ind w:left="68"/>
              <w:rPr>
                <w:sz w:val="12"/>
                <w:lang w:val="es-ES"/>
              </w:rPr>
            </w:pPr>
            <w:r w:rsidRPr="00A95118">
              <w:rPr>
                <w:sz w:val="12"/>
                <w:lang w:val="es-ES"/>
              </w:rPr>
              <w:t>Fecha</w:t>
            </w:r>
            <w:r w:rsidRPr="00A95118">
              <w:rPr>
                <w:spacing w:val="-8"/>
                <w:sz w:val="12"/>
                <w:lang w:val="es-ES"/>
              </w:rPr>
              <w:t xml:space="preserve"> </w:t>
            </w:r>
            <w:r w:rsidRPr="00A95118">
              <w:rPr>
                <w:sz w:val="12"/>
                <w:lang w:val="es-ES"/>
              </w:rPr>
              <w:t>en</w:t>
            </w:r>
            <w:r w:rsidRPr="00A95118">
              <w:rPr>
                <w:spacing w:val="-7"/>
                <w:sz w:val="12"/>
                <w:lang w:val="es-ES"/>
              </w:rPr>
              <w:t xml:space="preserve"> </w:t>
            </w:r>
            <w:r w:rsidRPr="00A95118">
              <w:rPr>
                <w:sz w:val="12"/>
                <w:lang w:val="es-ES"/>
              </w:rPr>
              <w:t>la</w:t>
            </w:r>
            <w:r w:rsidRPr="00A95118">
              <w:rPr>
                <w:spacing w:val="-8"/>
                <w:sz w:val="12"/>
                <w:lang w:val="es-ES"/>
              </w:rPr>
              <w:t xml:space="preserve"> </w:t>
            </w:r>
            <w:r w:rsidRPr="00A95118">
              <w:rPr>
                <w:sz w:val="12"/>
                <w:lang w:val="es-ES"/>
              </w:rPr>
              <w:t>que</w:t>
            </w:r>
            <w:r w:rsidRPr="00A95118">
              <w:rPr>
                <w:spacing w:val="-6"/>
                <w:sz w:val="12"/>
                <w:lang w:val="es-ES"/>
              </w:rPr>
              <w:t xml:space="preserve"> </w:t>
            </w:r>
            <w:r w:rsidRPr="00A95118">
              <w:rPr>
                <w:sz w:val="12"/>
                <w:lang w:val="es-ES"/>
              </w:rPr>
              <w:t>se</w:t>
            </w:r>
            <w:r w:rsidRPr="00A95118">
              <w:rPr>
                <w:spacing w:val="-6"/>
                <w:sz w:val="12"/>
                <w:lang w:val="es-ES"/>
              </w:rPr>
              <w:t xml:space="preserve"> </w:t>
            </w:r>
            <w:r w:rsidRPr="00A95118">
              <w:rPr>
                <w:sz w:val="12"/>
                <w:lang w:val="es-ES"/>
              </w:rPr>
              <w:t>inicia</w:t>
            </w:r>
            <w:r w:rsidRPr="00A95118">
              <w:rPr>
                <w:spacing w:val="-5"/>
                <w:sz w:val="12"/>
                <w:lang w:val="es-ES"/>
              </w:rPr>
              <w:t xml:space="preserve"> </w:t>
            </w:r>
            <w:r w:rsidRPr="00A95118">
              <w:rPr>
                <w:sz w:val="12"/>
                <w:lang w:val="es-ES"/>
              </w:rPr>
              <w:t>la</w:t>
            </w:r>
            <w:r w:rsidRPr="00A95118">
              <w:rPr>
                <w:spacing w:val="-7"/>
                <w:sz w:val="12"/>
                <w:lang w:val="es-ES"/>
              </w:rPr>
              <w:t xml:space="preserve"> </w:t>
            </w:r>
            <w:r w:rsidRPr="00A95118">
              <w:rPr>
                <w:sz w:val="12"/>
                <w:lang w:val="es-ES"/>
              </w:rPr>
              <w:t>aplicación</w:t>
            </w:r>
            <w:r w:rsidRPr="00A95118">
              <w:rPr>
                <w:spacing w:val="-5"/>
                <w:sz w:val="12"/>
                <w:lang w:val="es-ES"/>
              </w:rPr>
              <w:t xml:space="preserve"> </w:t>
            </w:r>
            <w:r w:rsidRPr="00A95118">
              <w:rPr>
                <w:sz w:val="12"/>
                <w:lang w:val="es-ES"/>
              </w:rPr>
              <w:t>de</w:t>
            </w:r>
            <w:r w:rsidRPr="00A95118">
              <w:rPr>
                <w:spacing w:val="-6"/>
                <w:sz w:val="12"/>
                <w:lang w:val="es-ES"/>
              </w:rPr>
              <w:t xml:space="preserve"> </w:t>
            </w:r>
            <w:r w:rsidRPr="00A95118">
              <w:rPr>
                <w:sz w:val="12"/>
                <w:lang w:val="es-ES"/>
              </w:rPr>
              <w:t>la</w:t>
            </w:r>
            <w:r w:rsidRPr="00A95118">
              <w:rPr>
                <w:spacing w:val="-8"/>
                <w:sz w:val="12"/>
                <w:lang w:val="es-ES"/>
              </w:rPr>
              <w:t xml:space="preserve"> </w:t>
            </w:r>
            <w:r w:rsidRPr="00A95118">
              <w:rPr>
                <w:sz w:val="12"/>
                <w:lang w:val="es-ES"/>
              </w:rPr>
              <w:t>medida:</w:t>
            </w:r>
          </w:p>
        </w:tc>
        <w:tc>
          <w:tcPr>
            <w:tcW w:w="2255" w:type="dxa"/>
            <w:tcBorders>
              <w:left w:val="single" w:sz="4" w:space="0" w:color="000000"/>
              <w:bottom w:val="single" w:sz="4" w:space="0" w:color="000000"/>
            </w:tcBorders>
          </w:tcPr>
          <w:p w:rsidR="005433E7" w:rsidRDefault="005433E7" w:rsidP="009301B5">
            <w:pPr>
              <w:pStyle w:val="TableParagraph"/>
              <w:spacing w:before="69"/>
              <w:ind w:left="68"/>
              <w:rPr>
                <w:sz w:val="12"/>
              </w:rPr>
            </w:pPr>
            <w:proofErr w:type="spellStart"/>
            <w:r>
              <w:rPr>
                <w:w w:val="95"/>
                <w:sz w:val="12"/>
              </w:rPr>
              <w:t>Fecha</w:t>
            </w:r>
            <w:proofErr w:type="spellEnd"/>
            <w:r>
              <w:rPr>
                <w:spacing w:val="-6"/>
                <w:w w:val="95"/>
                <w:sz w:val="12"/>
              </w:rPr>
              <w:t xml:space="preserve"> </w:t>
            </w:r>
            <w:r>
              <w:rPr>
                <w:w w:val="95"/>
                <w:sz w:val="12"/>
              </w:rPr>
              <w:t>fin</w:t>
            </w:r>
            <w:r>
              <w:rPr>
                <w:spacing w:val="-2"/>
                <w:w w:val="95"/>
                <w:sz w:val="12"/>
              </w:rPr>
              <w:t xml:space="preserve"> </w:t>
            </w:r>
            <w:r>
              <w:rPr>
                <w:w w:val="95"/>
                <w:sz w:val="12"/>
              </w:rPr>
              <w:t>de</w:t>
            </w:r>
            <w:r>
              <w:rPr>
                <w:spacing w:val="-4"/>
                <w:w w:val="95"/>
                <w:sz w:val="12"/>
              </w:rPr>
              <w:t xml:space="preserve"> </w:t>
            </w:r>
            <w:proofErr w:type="spellStart"/>
            <w:r>
              <w:rPr>
                <w:w w:val="95"/>
                <w:sz w:val="12"/>
              </w:rPr>
              <w:t>vigencia</w:t>
            </w:r>
            <w:proofErr w:type="spellEnd"/>
            <w:r>
              <w:rPr>
                <w:spacing w:val="-6"/>
                <w:w w:val="95"/>
                <w:sz w:val="12"/>
              </w:rPr>
              <w:t xml:space="preserve"> </w:t>
            </w:r>
            <w:r>
              <w:rPr>
                <w:w w:val="95"/>
                <w:sz w:val="12"/>
              </w:rPr>
              <w:t>(*):</w:t>
            </w:r>
          </w:p>
        </w:tc>
      </w:tr>
      <w:tr w:rsidR="005433E7" w:rsidTr="009301B5">
        <w:trPr>
          <w:trHeight w:val="297"/>
        </w:trPr>
        <w:tc>
          <w:tcPr>
            <w:tcW w:w="2676" w:type="dxa"/>
            <w:gridSpan w:val="2"/>
            <w:tcBorders>
              <w:top w:val="single" w:sz="4" w:space="0" w:color="000000"/>
              <w:bottom w:val="single" w:sz="4" w:space="0" w:color="000000"/>
              <w:right w:val="single" w:sz="4" w:space="0" w:color="000000"/>
            </w:tcBorders>
          </w:tcPr>
          <w:p w:rsidR="005433E7" w:rsidRDefault="005433E7" w:rsidP="009301B5">
            <w:pPr>
              <w:pStyle w:val="TableParagraph"/>
              <w:spacing w:before="75"/>
              <w:ind w:left="64"/>
              <w:rPr>
                <w:sz w:val="12"/>
              </w:rPr>
            </w:pPr>
            <w:r>
              <w:rPr>
                <w:w w:val="95"/>
                <w:sz w:val="12"/>
              </w:rPr>
              <w:t>PROGRAMA</w:t>
            </w:r>
            <w:r>
              <w:rPr>
                <w:spacing w:val="2"/>
                <w:w w:val="95"/>
                <w:sz w:val="12"/>
              </w:rPr>
              <w:t xml:space="preserve"> </w:t>
            </w:r>
            <w:r>
              <w:rPr>
                <w:w w:val="95"/>
                <w:sz w:val="12"/>
              </w:rPr>
              <w:t>DE PROFUNDIZACIÓN</w:t>
            </w:r>
          </w:p>
        </w:tc>
        <w:tc>
          <w:tcPr>
            <w:tcW w:w="3804" w:type="dxa"/>
            <w:tcBorders>
              <w:top w:val="single" w:sz="4" w:space="0" w:color="000000"/>
              <w:left w:val="single" w:sz="4" w:space="0" w:color="000000"/>
              <w:bottom w:val="single" w:sz="4" w:space="0" w:color="000000"/>
              <w:right w:val="single" w:sz="4" w:space="0" w:color="000000"/>
            </w:tcBorders>
          </w:tcPr>
          <w:p w:rsidR="005433E7" w:rsidRPr="00A95118" w:rsidRDefault="005433E7" w:rsidP="009301B5">
            <w:pPr>
              <w:pStyle w:val="TableParagraph"/>
              <w:spacing w:before="75"/>
              <w:ind w:left="68"/>
              <w:rPr>
                <w:sz w:val="12"/>
                <w:lang w:val="es-ES"/>
              </w:rPr>
            </w:pPr>
            <w:r w:rsidRPr="00A95118">
              <w:rPr>
                <w:sz w:val="12"/>
                <w:lang w:val="es-ES"/>
              </w:rPr>
              <w:t>Fecha</w:t>
            </w:r>
            <w:r w:rsidRPr="00A95118">
              <w:rPr>
                <w:spacing w:val="-8"/>
                <w:sz w:val="12"/>
                <w:lang w:val="es-ES"/>
              </w:rPr>
              <w:t xml:space="preserve"> </w:t>
            </w:r>
            <w:r w:rsidRPr="00A95118">
              <w:rPr>
                <w:sz w:val="12"/>
                <w:lang w:val="es-ES"/>
              </w:rPr>
              <w:t>en</w:t>
            </w:r>
            <w:r w:rsidRPr="00A95118">
              <w:rPr>
                <w:spacing w:val="-7"/>
                <w:sz w:val="12"/>
                <w:lang w:val="es-ES"/>
              </w:rPr>
              <w:t xml:space="preserve"> </w:t>
            </w:r>
            <w:r w:rsidRPr="00A95118">
              <w:rPr>
                <w:sz w:val="12"/>
                <w:lang w:val="es-ES"/>
              </w:rPr>
              <w:t>la</w:t>
            </w:r>
            <w:r w:rsidRPr="00A95118">
              <w:rPr>
                <w:spacing w:val="-8"/>
                <w:sz w:val="12"/>
                <w:lang w:val="es-ES"/>
              </w:rPr>
              <w:t xml:space="preserve"> </w:t>
            </w:r>
            <w:r w:rsidRPr="00A95118">
              <w:rPr>
                <w:sz w:val="12"/>
                <w:lang w:val="es-ES"/>
              </w:rPr>
              <w:t>que</w:t>
            </w:r>
            <w:r w:rsidRPr="00A95118">
              <w:rPr>
                <w:spacing w:val="-6"/>
                <w:sz w:val="12"/>
                <w:lang w:val="es-ES"/>
              </w:rPr>
              <w:t xml:space="preserve"> </w:t>
            </w:r>
            <w:r w:rsidRPr="00A95118">
              <w:rPr>
                <w:sz w:val="12"/>
                <w:lang w:val="es-ES"/>
              </w:rPr>
              <w:t>se</w:t>
            </w:r>
            <w:r w:rsidRPr="00A95118">
              <w:rPr>
                <w:spacing w:val="-6"/>
                <w:sz w:val="12"/>
                <w:lang w:val="es-ES"/>
              </w:rPr>
              <w:t xml:space="preserve"> </w:t>
            </w:r>
            <w:r w:rsidRPr="00A95118">
              <w:rPr>
                <w:sz w:val="12"/>
                <w:lang w:val="es-ES"/>
              </w:rPr>
              <w:t>inicia</w:t>
            </w:r>
            <w:r w:rsidRPr="00A95118">
              <w:rPr>
                <w:spacing w:val="-5"/>
                <w:sz w:val="12"/>
                <w:lang w:val="es-ES"/>
              </w:rPr>
              <w:t xml:space="preserve"> </w:t>
            </w:r>
            <w:r w:rsidRPr="00A95118">
              <w:rPr>
                <w:sz w:val="12"/>
                <w:lang w:val="es-ES"/>
              </w:rPr>
              <w:t>la</w:t>
            </w:r>
            <w:r w:rsidRPr="00A95118">
              <w:rPr>
                <w:spacing w:val="-7"/>
                <w:sz w:val="12"/>
                <w:lang w:val="es-ES"/>
              </w:rPr>
              <w:t xml:space="preserve"> </w:t>
            </w:r>
            <w:r w:rsidRPr="00A95118">
              <w:rPr>
                <w:sz w:val="12"/>
                <w:lang w:val="es-ES"/>
              </w:rPr>
              <w:t>aplicación</w:t>
            </w:r>
            <w:r w:rsidRPr="00A95118">
              <w:rPr>
                <w:spacing w:val="-5"/>
                <w:sz w:val="12"/>
                <w:lang w:val="es-ES"/>
              </w:rPr>
              <w:t xml:space="preserve"> </w:t>
            </w:r>
            <w:r w:rsidRPr="00A95118">
              <w:rPr>
                <w:sz w:val="12"/>
                <w:lang w:val="es-ES"/>
              </w:rPr>
              <w:t>de</w:t>
            </w:r>
            <w:r w:rsidRPr="00A95118">
              <w:rPr>
                <w:spacing w:val="-6"/>
                <w:sz w:val="12"/>
                <w:lang w:val="es-ES"/>
              </w:rPr>
              <w:t xml:space="preserve"> </w:t>
            </w:r>
            <w:r w:rsidRPr="00A95118">
              <w:rPr>
                <w:sz w:val="12"/>
                <w:lang w:val="es-ES"/>
              </w:rPr>
              <w:t>la</w:t>
            </w:r>
            <w:r w:rsidRPr="00A95118">
              <w:rPr>
                <w:spacing w:val="-8"/>
                <w:sz w:val="12"/>
                <w:lang w:val="es-ES"/>
              </w:rPr>
              <w:t xml:space="preserve"> </w:t>
            </w:r>
            <w:r w:rsidRPr="00A95118">
              <w:rPr>
                <w:sz w:val="12"/>
                <w:lang w:val="es-ES"/>
              </w:rPr>
              <w:t>medida:</w:t>
            </w:r>
          </w:p>
        </w:tc>
        <w:tc>
          <w:tcPr>
            <w:tcW w:w="2255" w:type="dxa"/>
            <w:tcBorders>
              <w:top w:val="single" w:sz="4" w:space="0" w:color="000000"/>
              <w:left w:val="single" w:sz="4" w:space="0" w:color="000000"/>
              <w:bottom w:val="single" w:sz="4" w:space="0" w:color="000000"/>
            </w:tcBorders>
          </w:tcPr>
          <w:p w:rsidR="005433E7" w:rsidRDefault="005433E7" w:rsidP="009301B5">
            <w:pPr>
              <w:pStyle w:val="TableParagraph"/>
              <w:spacing w:before="75"/>
              <w:ind w:left="68"/>
              <w:rPr>
                <w:sz w:val="12"/>
              </w:rPr>
            </w:pPr>
            <w:proofErr w:type="spellStart"/>
            <w:r>
              <w:rPr>
                <w:w w:val="95"/>
                <w:sz w:val="12"/>
              </w:rPr>
              <w:t>Fecha</w:t>
            </w:r>
            <w:proofErr w:type="spellEnd"/>
            <w:r>
              <w:rPr>
                <w:spacing w:val="-6"/>
                <w:w w:val="95"/>
                <w:sz w:val="12"/>
              </w:rPr>
              <w:t xml:space="preserve"> </w:t>
            </w:r>
            <w:r>
              <w:rPr>
                <w:w w:val="95"/>
                <w:sz w:val="12"/>
              </w:rPr>
              <w:t>fin</w:t>
            </w:r>
            <w:r>
              <w:rPr>
                <w:spacing w:val="-2"/>
                <w:w w:val="95"/>
                <w:sz w:val="12"/>
              </w:rPr>
              <w:t xml:space="preserve"> </w:t>
            </w:r>
            <w:r>
              <w:rPr>
                <w:w w:val="95"/>
                <w:sz w:val="12"/>
              </w:rPr>
              <w:t>de</w:t>
            </w:r>
            <w:r>
              <w:rPr>
                <w:spacing w:val="-4"/>
                <w:w w:val="95"/>
                <w:sz w:val="12"/>
              </w:rPr>
              <w:t xml:space="preserve"> </w:t>
            </w:r>
            <w:proofErr w:type="spellStart"/>
            <w:r>
              <w:rPr>
                <w:w w:val="95"/>
                <w:sz w:val="12"/>
              </w:rPr>
              <w:t>vigencia</w:t>
            </w:r>
            <w:proofErr w:type="spellEnd"/>
            <w:r>
              <w:rPr>
                <w:spacing w:val="-6"/>
                <w:w w:val="95"/>
                <w:sz w:val="12"/>
              </w:rPr>
              <w:t xml:space="preserve"> </w:t>
            </w:r>
            <w:r>
              <w:rPr>
                <w:w w:val="95"/>
                <w:sz w:val="12"/>
              </w:rPr>
              <w:t>(*):</w:t>
            </w:r>
          </w:p>
        </w:tc>
      </w:tr>
    </w:tbl>
    <w:p w:rsidR="005433E7" w:rsidRDefault="005433E7" w:rsidP="005433E7">
      <w:pPr>
        <w:spacing w:line="276" w:lineRule="auto"/>
        <w:rPr>
          <w:b/>
          <w:bCs/>
        </w:rPr>
      </w:pPr>
    </w:p>
    <w:tbl>
      <w:tblPr>
        <w:tblStyle w:val="TableNormal"/>
        <w:tblW w:w="87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
        <w:gridCol w:w="2402"/>
        <w:gridCol w:w="5947"/>
      </w:tblGrid>
      <w:tr w:rsidR="005433E7" w:rsidTr="009301B5">
        <w:trPr>
          <w:trHeight w:val="262"/>
        </w:trPr>
        <w:tc>
          <w:tcPr>
            <w:tcW w:w="380" w:type="dxa"/>
          </w:tcPr>
          <w:p w:rsidR="005433E7" w:rsidRDefault="005433E7" w:rsidP="009301B5">
            <w:pPr>
              <w:pStyle w:val="TableParagraph"/>
              <w:spacing w:before="43"/>
              <w:ind w:left="58"/>
              <w:rPr>
                <w:b/>
                <w:sz w:val="14"/>
              </w:rPr>
            </w:pPr>
            <w:r>
              <w:rPr>
                <w:b/>
                <w:w w:val="85"/>
                <w:sz w:val="14"/>
              </w:rPr>
              <w:t>4</w:t>
            </w:r>
          </w:p>
        </w:tc>
        <w:tc>
          <w:tcPr>
            <w:tcW w:w="8349" w:type="dxa"/>
            <w:gridSpan w:val="2"/>
          </w:tcPr>
          <w:p w:rsidR="005433E7" w:rsidRPr="00A95118" w:rsidRDefault="005433E7" w:rsidP="009301B5">
            <w:pPr>
              <w:pStyle w:val="TableParagraph"/>
              <w:spacing w:before="43"/>
              <w:ind w:left="30"/>
              <w:rPr>
                <w:b/>
                <w:sz w:val="14"/>
                <w:lang w:val="es-ES"/>
              </w:rPr>
            </w:pPr>
            <w:r w:rsidRPr="00A95118">
              <w:rPr>
                <w:b/>
                <w:w w:val="85"/>
                <w:sz w:val="14"/>
                <w:lang w:val="es-ES"/>
              </w:rPr>
              <w:t>PROPUESTA</w:t>
            </w:r>
            <w:r w:rsidRPr="00A95118">
              <w:rPr>
                <w:b/>
                <w:spacing w:val="2"/>
                <w:w w:val="85"/>
                <w:sz w:val="14"/>
                <w:lang w:val="es-ES"/>
              </w:rPr>
              <w:t xml:space="preserve"> </w:t>
            </w:r>
            <w:r w:rsidRPr="00A95118">
              <w:rPr>
                <w:b/>
                <w:w w:val="85"/>
                <w:sz w:val="14"/>
                <w:lang w:val="es-ES"/>
              </w:rPr>
              <w:t>CURRICULAR</w:t>
            </w:r>
            <w:r w:rsidRPr="00A95118">
              <w:rPr>
                <w:b/>
                <w:spacing w:val="2"/>
                <w:w w:val="85"/>
                <w:sz w:val="14"/>
                <w:lang w:val="es-ES"/>
              </w:rPr>
              <w:t xml:space="preserve"> </w:t>
            </w:r>
            <w:r w:rsidRPr="00A95118">
              <w:rPr>
                <w:b/>
                <w:w w:val="85"/>
                <w:sz w:val="14"/>
                <w:lang w:val="es-ES"/>
              </w:rPr>
              <w:t>DEL</w:t>
            </w:r>
            <w:r w:rsidRPr="00A95118">
              <w:rPr>
                <w:b/>
                <w:spacing w:val="2"/>
                <w:w w:val="85"/>
                <w:sz w:val="14"/>
                <w:lang w:val="es-ES"/>
              </w:rPr>
              <w:t xml:space="preserve"> </w:t>
            </w:r>
            <w:r w:rsidRPr="00A95118">
              <w:rPr>
                <w:b/>
                <w:w w:val="85"/>
                <w:sz w:val="14"/>
                <w:lang w:val="es-ES"/>
              </w:rPr>
              <w:t>ÁREA/MATERIA/ÁMBITO</w:t>
            </w:r>
          </w:p>
        </w:tc>
      </w:tr>
      <w:tr w:rsidR="005433E7" w:rsidTr="009301B5">
        <w:trPr>
          <w:trHeight w:val="467"/>
        </w:trPr>
        <w:tc>
          <w:tcPr>
            <w:tcW w:w="2782" w:type="dxa"/>
            <w:gridSpan w:val="2"/>
            <w:tcBorders>
              <w:right w:val="single" w:sz="4" w:space="0" w:color="000000"/>
            </w:tcBorders>
          </w:tcPr>
          <w:p w:rsidR="005433E7" w:rsidRPr="00A95118" w:rsidRDefault="005433E7" w:rsidP="009301B5">
            <w:pPr>
              <w:pStyle w:val="TableParagraph"/>
              <w:spacing w:before="1"/>
              <w:rPr>
                <w:b/>
                <w:sz w:val="13"/>
                <w:lang w:val="es-ES"/>
              </w:rPr>
            </w:pPr>
          </w:p>
          <w:p w:rsidR="005433E7" w:rsidRDefault="005433E7" w:rsidP="009301B5">
            <w:pPr>
              <w:pStyle w:val="TableParagraph"/>
              <w:ind w:left="64"/>
              <w:rPr>
                <w:sz w:val="12"/>
              </w:rPr>
            </w:pPr>
            <w:r>
              <w:rPr>
                <w:sz w:val="12"/>
              </w:rPr>
              <w:t>ÁREA/MATERIA/ÁMBITO:</w:t>
            </w:r>
          </w:p>
        </w:tc>
        <w:tc>
          <w:tcPr>
            <w:tcW w:w="5947" w:type="dxa"/>
            <w:tcBorders>
              <w:left w:val="single" w:sz="4" w:space="0" w:color="000000"/>
              <w:right w:val="single" w:sz="4" w:space="0" w:color="000000"/>
            </w:tcBorders>
          </w:tcPr>
          <w:p w:rsidR="005433E7" w:rsidRDefault="005433E7" w:rsidP="009301B5">
            <w:pPr>
              <w:pStyle w:val="TableParagraph"/>
              <w:rPr>
                <w:rFonts w:ascii="Times New Roman"/>
                <w:sz w:val="12"/>
              </w:rPr>
            </w:pPr>
          </w:p>
        </w:tc>
      </w:tr>
      <w:tr w:rsidR="005433E7" w:rsidTr="009301B5">
        <w:trPr>
          <w:trHeight w:val="278"/>
        </w:trPr>
        <w:tc>
          <w:tcPr>
            <w:tcW w:w="2782" w:type="dxa"/>
            <w:gridSpan w:val="2"/>
            <w:tcBorders>
              <w:right w:val="single" w:sz="4" w:space="0" w:color="000000"/>
            </w:tcBorders>
          </w:tcPr>
          <w:p w:rsidR="005433E7" w:rsidRDefault="005433E7" w:rsidP="009301B5">
            <w:pPr>
              <w:pStyle w:val="TableParagraph"/>
              <w:spacing w:before="65"/>
              <w:ind w:left="64"/>
              <w:rPr>
                <w:sz w:val="12"/>
              </w:rPr>
            </w:pPr>
            <w:r>
              <w:rPr>
                <w:sz w:val="12"/>
              </w:rPr>
              <w:t>CURSO:</w:t>
            </w:r>
          </w:p>
        </w:tc>
        <w:tc>
          <w:tcPr>
            <w:tcW w:w="5947" w:type="dxa"/>
            <w:tcBorders>
              <w:left w:val="single" w:sz="4" w:space="0" w:color="000000"/>
              <w:right w:val="single" w:sz="4" w:space="0" w:color="000000"/>
            </w:tcBorders>
          </w:tcPr>
          <w:p w:rsidR="005433E7" w:rsidRDefault="005433E7" w:rsidP="009301B5">
            <w:pPr>
              <w:pStyle w:val="TableParagraph"/>
              <w:rPr>
                <w:rFonts w:ascii="Times New Roman"/>
                <w:sz w:val="12"/>
              </w:rPr>
            </w:pPr>
          </w:p>
        </w:tc>
      </w:tr>
      <w:tr w:rsidR="005433E7" w:rsidTr="009301B5">
        <w:trPr>
          <w:trHeight w:val="278"/>
        </w:trPr>
        <w:tc>
          <w:tcPr>
            <w:tcW w:w="8729" w:type="dxa"/>
            <w:gridSpan w:val="3"/>
            <w:tcBorders>
              <w:right w:val="single" w:sz="4" w:space="0" w:color="000000"/>
            </w:tcBorders>
          </w:tcPr>
          <w:p w:rsidR="005433E7" w:rsidRPr="00A95118" w:rsidRDefault="005433E7" w:rsidP="009301B5">
            <w:pPr>
              <w:pStyle w:val="TableParagraph"/>
              <w:spacing w:before="65"/>
              <w:ind w:left="2529" w:right="2516"/>
              <w:jc w:val="center"/>
              <w:rPr>
                <w:b/>
                <w:sz w:val="12"/>
                <w:lang w:val="es-ES"/>
              </w:rPr>
            </w:pPr>
            <w:r w:rsidRPr="00A95118">
              <w:rPr>
                <w:b/>
                <w:spacing w:val="-1"/>
                <w:w w:val="90"/>
                <w:sz w:val="12"/>
                <w:lang w:val="es-ES"/>
              </w:rPr>
              <w:t>ELEMENTOS</w:t>
            </w:r>
            <w:r w:rsidRPr="00A95118">
              <w:rPr>
                <w:b/>
                <w:spacing w:val="-6"/>
                <w:w w:val="90"/>
                <w:sz w:val="12"/>
                <w:lang w:val="es-ES"/>
              </w:rPr>
              <w:t xml:space="preserve"> </w:t>
            </w:r>
            <w:r w:rsidRPr="00A95118">
              <w:rPr>
                <w:b/>
                <w:spacing w:val="-1"/>
                <w:w w:val="90"/>
                <w:sz w:val="12"/>
                <w:lang w:val="es-ES"/>
              </w:rPr>
              <w:t>CURRICULARES</w:t>
            </w:r>
            <w:r w:rsidRPr="00A95118">
              <w:rPr>
                <w:b/>
                <w:spacing w:val="-5"/>
                <w:w w:val="90"/>
                <w:sz w:val="12"/>
                <w:lang w:val="es-ES"/>
              </w:rPr>
              <w:t xml:space="preserve"> </w:t>
            </w:r>
            <w:r w:rsidRPr="00A95118">
              <w:rPr>
                <w:b/>
                <w:w w:val="90"/>
                <w:sz w:val="12"/>
                <w:lang w:val="es-ES"/>
              </w:rPr>
              <w:t>A</w:t>
            </w:r>
            <w:r w:rsidRPr="00A95118">
              <w:rPr>
                <w:b/>
                <w:spacing w:val="-4"/>
                <w:w w:val="90"/>
                <w:sz w:val="12"/>
                <w:lang w:val="es-ES"/>
              </w:rPr>
              <w:t xml:space="preserve"> </w:t>
            </w:r>
            <w:r w:rsidRPr="00A95118">
              <w:rPr>
                <w:b/>
                <w:w w:val="90"/>
                <w:sz w:val="12"/>
                <w:lang w:val="es-ES"/>
              </w:rPr>
              <w:t>REFORZAR/PROFUNDIZAR</w:t>
            </w:r>
          </w:p>
        </w:tc>
      </w:tr>
      <w:tr w:rsidR="005433E7" w:rsidTr="009301B5">
        <w:trPr>
          <w:trHeight w:val="280"/>
        </w:trPr>
        <w:tc>
          <w:tcPr>
            <w:tcW w:w="2782" w:type="dxa"/>
            <w:gridSpan w:val="2"/>
            <w:tcBorders>
              <w:right w:val="single" w:sz="4" w:space="0" w:color="000000"/>
            </w:tcBorders>
          </w:tcPr>
          <w:p w:rsidR="005433E7" w:rsidRDefault="005433E7" w:rsidP="009301B5">
            <w:pPr>
              <w:pStyle w:val="TableParagraph"/>
              <w:spacing w:before="65"/>
              <w:ind w:left="64"/>
              <w:rPr>
                <w:sz w:val="12"/>
              </w:rPr>
            </w:pPr>
            <w:r>
              <w:rPr>
                <w:w w:val="95"/>
                <w:sz w:val="12"/>
              </w:rPr>
              <w:t>COMPETENCIAS ESPECÍFICAS:</w:t>
            </w:r>
          </w:p>
        </w:tc>
        <w:tc>
          <w:tcPr>
            <w:tcW w:w="5947" w:type="dxa"/>
            <w:tcBorders>
              <w:left w:val="single" w:sz="4" w:space="0" w:color="000000"/>
              <w:right w:val="single" w:sz="4" w:space="0" w:color="000000"/>
            </w:tcBorders>
          </w:tcPr>
          <w:p w:rsidR="005433E7" w:rsidRPr="00A95118" w:rsidRDefault="005433E7" w:rsidP="009301B5">
            <w:pPr>
              <w:pStyle w:val="TableParagraph"/>
              <w:spacing w:before="65"/>
              <w:ind w:left="69"/>
              <w:rPr>
                <w:sz w:val="12"/>
                <w:lang w:val="es-ES"/>
              </w:rPr>
            </w:pPr>
            <w:r w:rsidRPr="00A95118">
              <w:rPr>
                <w:sz w:val="12"/>
                <w:lang w:val="es-ES"/>
              </w:rPr>
              <w:t>Especificar</w:t>
            </w:r>
            <w:r w:rsidRPr="00A95118">
              <w:rPr>
                <w:spacing w:val="-6"/>
                <w:sz w:val="12"/>
                <w:lang w:val="es-ES"/>
              </w:rPr>
              <w:t xml:space="preserve"> </w:t>
            </w:r>
            <w:r w:rsidRPr="00A95118">
              <w:rPr>
                <w:sz w:val="12"/>
                <w:lang w:val="es-ES"/>
              </w:rPr>
              <w:t>las</w:t>
            </w:r>
            <w:r w:rsidRPr="00A95118">
              <w:rPr>
                <w:spacing w:val="-8"/>
                <w:sz w:val="12"/>
                <w:lang w:val="es-ES"/>
              </w:rPr>
              <w:t xml:space="preserve"> </w:t>
            </w:r>
            <w:r w:rsidRPr="00A95118">
              <w:rPr>
                <w:sz w:val="12"/>
                <w:lang w:val="es-ES"/>
              </w:rPr>
              <w:t>competencias</w:t>
            </w:r>
            <w:r w:rsidRPr="00A95118">
              <w:rPr>
                <w:spacing w:val="-5"/>
                <w:sz w:val="12"/>
                <w:lang w:val="es-ES"/>
              </w:rPr>
              <w:t xml:space="preserve"> </w:t>
            </w:r>
            <w:r w:rsidRPr="00A95118">
              <w:rPr>
                <w:sz w:val="12"/>
                <w:lang w:val="es-ES"/>
              </w:rPr>
              <w:t>específicas</w:t>
            </w:r>
            <w:r w:rsidRPr="00A95118">
              <w:rPr>
                <w:spacing w:val="-8"/>
                <w:sz w:val="12"/>
                <w:lang w:val="es-ES"/>
              </w:rPr>
              <w:t xml:space="preserve"> </w:t>
            </w:r>
            <w:r w:rsidRPr="00A95118">
              <w:rPr>
                <w:sz w:val="12"/>
                <w:lang w:val="es-ES"/>
              </w:rPr>
              <w:t>del</w:t>
            </w:r>
            <w:r w:rsidRPr="00A95118">
              <w:rPr>
                <w:spacing w:val="-8"/>
                <w:sz w:val="12"/>
                <w:lang w:val="es-ES"/>
              </w:rPr>
              <w:t xml:space="preserve"> </w:t>
            </w:r>
            <w:r w:rsidRPr="00A95118">
              <w:rPr>
                <w:sz w:val="12"/>
                <w:lang w:val="es-ES"/>
              </w:rPr>
              <w:t>área</w:t>
            </w:r>
            <w:r w:rsidRPr="00A95118">
              <w:rPr>
                <w:spacing w:val="-7"/>
                <w:sz w:val="12"/>
                <w:lang w:val="es-ES"/>
              </w:rPr>
              <w:t xml:space="preserve"> </w:t>
            </w:r>
            <w:r w:rsidRPr="00A95118">
              <w:rPr>
                <w:sz w:val="12"/>
                <w:lang w:val="es-ES"/>
              </w:rPr>
              <w:t>objeto</w:t>
            </w:r>
            <w:r w:rsidRPr="00A95118">
              <w:rPr>
                <w:spacing w:val="-8"/>
                <w:sz w:val="12"/>
                <w:lang w:val="es-ES"/>
              </w:rPr>
              <w:t xml:space="preserve"> </w:t>
            </w:r>
            <w:r w:rsidRPr="00A95118">
              <w:rPr>
                <w:sz w:val="12"/>
                <w:lang w:val="es-ES"/>
              </w:rPr>
              <w:t>a</w:t>
            </w:r>
            <w:r w:rsidRPr="00A95118">
              <w:rPr>
                <w:spacing w:val="-8"/>
                <w:sz w:val="12"/>
                <w:lang w:val="es-ES"/>
              </w:rPr>
              <w:t xml:space="preserve"> </w:t>
            </w:r>
            <w:r w:rsidRPr="00A95118">
              <w:rPr>
                <w:sz w:val="12"/>
                <w:lang w:val="es-ES"/>
              </w:rPr>
              <w:t>reforzar</w:t>
            </w:r>
            <w:r w:rsidRPr="00A95118">
              <w:rPr>
                <w:spacing w:val="-5"/>
                <w:sz w:val="12"/>
                <w:lang w:val="es-ES"/>
              </w:rPr>
              <w:t xml:space="preserve"> </w:t>
            </w:r>
            <w:r w:rsidRPr="00A95118">
              <w:rPr>
                <w:sz w:val="12"/>
                <w:lang w:val="es-ES"/>
              </w:rPr>
              <w:t>o</w:t>
            </w:r>
            <w:r w:rsidRPr="00A95118">
              <w:rPr>
                <w:spacing w:val="-8"/>
                <w:sz w:val="12"/>
                <w:lang w:val="es-ES"/>
              </w:rPr>
              <w:t xml:space="preserve"> </w:t>
            </w:r>
            <w:r w:rsidRPr="00A95118">
              <w:rPr>
                <w:sz w:val="12"/>
                <w:lang w:val="es-ES"/>
              </w:rPr>
              <w:t>profundizar</w:t>
            </w:r>
          </w:p>
        </w:tc>
      </w:tr>
      <w:tr w:rsidR="005433E7" w:rsidTr="009301B5">
        <w:trPr>
          <w:trHeight w:val="278"/>
        </w:trPr>
        <w:tc>
          <w:tcPr>
            <w:tcW w:w="2782" w:type="dxa"/>
            <w:gridSpan w:val="2"/>
            <w:tcBorders>
              <w:right w:val="single" w:sz="4" w:space="0" w:color="000000"/>
            </w:tcBorders>
          </w:tcPr>
          <w:p w:rsidR="005433E7" w:rsidRDefault="005433E7" w:rsidP="009301B5">
            <w:pPr>
              <w:pStyle w:val="TableParagraph"/>
              <w:spacing w:before="63"/>
              <w:ind w:left="64"/>
              <w:rPr>
                <w:sz w:val="12"/>
              </w:rPr>
            </w:pPr>
            <w:r>
              <w:rPr>
                <w:spacing w:val="-1"/>
                <w:w w:val="95"/>
                <w:sz w:val="12"/>
              </w:rPr>
              <w:t>CRITERIOS</w:t>
            </w:r>
            <w:r>
              <w:rPr>
                <w:spacing w:val="-10"/>
                <w:w w:val="95"/>
                <w:sz w:val="12"/>
              </w:rPr>
              <w:t xml:space="preserve"> </w:t>
            </w:r>
            <w:r>
              <w:rPr>
                <w:w w:val="95"/>
                <w:sz w:val="12"/>
              </w:rPr>
              <w:t>DE</w:t>
            </w:r>
            <w:r>
              <w:rPr>
                <w:spacing w:val="-9"/>
                <w:w w:val="95"/>
                <w:sz w:val="12"/>
              </w:rPr>
              <w:t xml:space="preserve"> </w:t>
            </w:r>
            <w:r>
              <w:rPr>
                <w:w w:val="95"/>
                <w:sz w:val="12"/>
              </w:rPr>
              <w:t>EVALUACIÓN:</w:t>
            </w:r>
          </w:p>
        </w:tc>
        <w:tc>
          <w:tcPr>
            <w:tcW w:w="5947" w:type="dxa"/>
            <w:tcBorders>
              <w:left w:val="single" w:sz="4" w:space="0" w:color="000000"/>
              <w:right w:val="single" w:sz="4" w:space="0" w:color="000000"/>
            </w:tcBorders>
          </w:tcPr>
          <w:p w:rsidR="005433E7" w:rsidRPr="00A95118" w:rsidRDefault="005433E7" w:rsidP="009301B5">
            <w:pPr>
              <w:pStyle w:val="TableParagraph"/>
              <w:spacing w:before="63"/>
              <w:ind w:left="69"/>
              <w:rPr>
                <w:sz w:val="12"/>
                <w:lang w:val="es-ES"/>
              </w:rPr>
            </w:pPr>
            <w:r w:rsidRPr="00A95118">
              <w:rPr>
                <w:sz w:val="12"/>
                <w:lang w:val="es-ES"/>
              </w:rPr>
              <w:t>Especificar</w:t>
            </w:r>
            <w:r w:rsidRPr="00A95118">
              <w:rPr>
                <w:spacing w:val="-6"/>
                <w:sz w:val="12"/>
                <w:lang w:val="es-ES"/>
              </w:rPr>
              <w:t xml:space="preserve"> </w:t>
            </w:r>
            <w:r w:rsidRPr="00A95118">
              <w:rPr>
                <w:sz w:val="12"/>
                <w:lang w:val="es-ES"/>
              </w:rPr>
              <w:t>los</w:t>
            </w:r>
            <w:r w:rsidRPr="00A95118">
              <w:rPr>
                <w:spacing w:val="-5"/>
                <w:sz w:val="12"/>
                <w:lang w:val="es-ES"/>
              </w:rPr>
              <w:t xml:space="preserve"> </w:t>
            </w:r>
            <w:r w:rsidRPr="00A95118">
              <w:rPr>
                <w:sz w:val="12"/>
                <w:lang w:val="es-ES"/>
              </w:rPr>
              <w:t>criterios</w:t>
            </w:r>
            <w:r w:rsidRPr="00A95118">
              <w:rPr>
                <w:spacing w:val="-8"/>
                <w:sz w:val="12"/>
                <w:lang w:val="es-ES"/>
              </w:rPr>
              <w:t xml:space="preserve"> </w:t>
            </w:r>
            <w:r w:rsidRPr="00A95118">
              <w:rPr>
                <w:sz w:val="12"/>
                <w:lang w:val="es-ES"/>
              </w:rPr>
              <w:t>de</w:t>
            </w:r>
            <w:r w:rsidRPr="00A95118">
              <w:rPr>
                <w:spacing w:val="-6"/>
                <w:sz w:val="12"/>
                <w:lang w:val="es-ES"/>
              </w:rPr>
              <w:t xml:space="preserve"> </w:t>
            </w:r>
            <w:r w:rsidRPr="00A95118">
              <w:rPr>
                <w:sz w:val="12"/>
                <w:lang w:val="es-ES"/>
              </w:rPr>
              <w:t>evaluación</w:t>
            </w:r>
            <w:r w:rsidRPr="00A95118">
              <w:rPr>
                <w:spacing w:val="-8"/>
                <w:sz w:val="12"/>
                <w:lang w:val="es-ES"/>
              </w:rPr>
              <w:t xml:space="preserve"> </w:t>
            </w:r>
            <w:r w:rsidRPr="00A95118">
              <w:rPr>
                <w:sz w:val="12"/>
                <w:lang w:val="es-ES"/>
              </w:rPr>
              <w:t>del</w:t>
            </w:r>
            <w:r w:rsidRPr="00A95118">
              <w:rPr>
                <w:spacing w:val="-8"/>
                <w:sz w:val="12"/>
                <w:lang w:val="es-ES"/>
              </w:rPr>
              <w:t xml:space="preserve"> </w:t>
            </w:r>
            <w:r w:rsidRPr="00A95118">
              <w:rPr>
                <w:sz w:val="12"/>
                <w:lang w:val="es-ES"/>
              </w:rPr>
              <w:t>área</w:t>
            </w:r>
            <w:r w:rsidRPr="00A95118">
              <w:rPr>
                <w:spacing w:val="-8"/>
                <w:sz w:val="12"/>
                <w:lang w:val="es-ES"/>
              </w:rPr>
              <w:t xml:space="preserve"> </w:t>
            </w:r>
            <w:r w:rsidRPr="00A95118">
              <w:rPr>
                <w:sz w:val="12"/>
                <w:lang w:val="es-ES"/>
              </w:rPr>
              <w:t>objeto</w:t>
            </w:r>
            <w:r w:rsidRPr="00A95118">
              <w:rPr>
                <w:spacing w:val="-7"/>
                <w:sz w:val="12"/>
                <w:lang w:val="es-ES"/>
              </w:rPr>
              <w:t xml:space="preserve"> </w:t>
            </w:r>
            <w:r w:rsidRPr="00A95118">
              <w:rPr>
                <w:sz w:val="12"/>
                <w:lang w:val="es-ES"/>
              </w:rPr>
              <w:t>a</w:t>
            </w:r>
            <w:r w:rsidRPr="00A95118">
              <w:rPr>
                <w:spacing w:val="-8"/>
                <w:sz w:val="12"/>
                <w:lang w:val="es-ES"/>
              </w:rPr>
              <w:t xml:space="preserve"> </w:t>
            </w:r>
            <w:r w:rsidRPr="00A95118">
              <w:rPr>
                <w:sz w:val="12"/>
                <w:lang w:val="es-ES"/>
              </w:rPr>
              <w:t>reforzar</w:t>
            </w:r>
            <w:r w:rsidRPr="00A95118">
              <w:rPr>
                <w:spacing w:val="-5"/>
                <w:sz w:val="12"/>
                <w:lang w:val="es-ES"/>
              </w:rPr>
              <w:t xml:space="preserve"> </w:t>
            </w:r>
            <w:r w:rsidRPr="00A95118">
              <w:rPr>
                <w:sz w:val="12"/>
                <w:lang w:val="es-ES"/>
              </w:rPr>
              <w:t>o</w:t>
            </w:r>
            <w:r w:rsidRPr="00A95118">
              <w:rPr>
                <w:spacing w:val="-8"/>
                <w:sz w:val="12"/>
                <w:lang w:val="es-ES"/>
              </w:rPr>
              <w:t xml:space="preserve"> </w:t>
            </w:r>
            <w:r w:rsidRPr="00A95118">
              <w:rPr>
                <w:sz w:val="12"/>
                <w:lang w:val="es-ES"/>
              </w:rPr>
              <w:t>profundizar</w:t>
            </w:r>
          </w:p>
        </w:tc>
      </w:tr>
      <w:tr w:rsidR="005433E7" w:rsidTr="009301B5">
        <w:trPr>
          <w:trHeight w:val="317"/>
        </w:trPr>
        <w:tc>
          <w:tcPr>
            <w:tcW w:w="2782" w:type="dxa"/>
            <w:gridSpan w:val="2"/>
            <w:tcBorders>
              <w:bottom w:val="single" w:sz="4" w:space="0" w:color="000000"/>
              <w:right w:val="single" w:sz="4" w:space="0" w:color="000000"/>
            </w:tcBorders>
          </w:tcPr>
          <w:p w:rsidR="005433E7" w:rsidRDefault="005433E7" w:rsidP="009301B5">
            <w:pPr>
              <w:pStyle w:val="TableParagraph"/>
              <w:spacing w:before="83"/>
              <w:ind w:left="64"/>
              <w:rPr>
                <w:sz w:val="12"/>
              </w:rPr>
            </w:pPr>
            <w:r>
              <w:rPr>
                <w:w w:val="95"/>
                <w:sz w:val="12"/>
              </w:rPr>
              <w:lastRenderedPageBreak/>
              <w:t>SABERES</w:t>
            </w:r>
            <w:r>
              <w:rPr>
                <w:spacing w:val="-3"/>
                <w:w w:val="95"/>
                <w:sz w:val="12"/>
              </w:rPr>
              <w:t xml:space="preserve"> </w:t>
            </w:r>
            <w:r>
              <w:rPr>
                <w:w w:val="95"/>
                <w:sz w:val="12"/>
              </w:rPr>
              <w:t>BÁSICOS:</w:t>
            </w:r>
          </w:p>
        </w:tc>
        <w:tc>
          <w:tcPr>
            <w:tcW w:w="5947" w:type="dxa"/>
            <w:tcBorders>
              <w:left w:val="single" w:sz="4" w:space="0" w:color="000000"/>
              <w:bottom w:val="single" w:sz="4" w:space="0" w:color="000000"/>
              <w:right w:val="single" w:sz="4" w:space="0" w:color="000000"/>
            </w:tcBorders>
          </w:tcPr>
          <w:p w:rsidR="005433E7" w:rsidRPr="00A95118" w:rsidRDefault="005433E7" w:rsidP="009301B5">
            <w:pPr>
              <w:pStyle w:val="TableParagraph"/>
              <w:spacing w:before="4"/>
              <w:ind w:left="69"/>
              <w:rPr>
                <w:sz w:val="12"/>
                <w:lang w:val="es-ES"/>
              </w:rPr>
            </w:pPr>
            <w:r w:rsidRPr="00A95118">
              <w:rPr>
                <w:w w:val="105"/>
                <w:sz w:val="12"/>
                <w:lang w:val="es-ES"/>
              </w:rPr>
              <w:t>Concretar</w:t>
            </w:r>
            <w:r w:rsidRPr="00A95118">
              <w:rPr>
                <w:spacing w:val="10"/>
                <w:w w:val="105"/>
                <w:sz w:val="12"/>
                <w:lang w:val="es-ES"/>
              </w:rPr>
              <w:t xml:space="preserve"> </w:t>
            </w:r>
            <w:r w:rsidRPr="00A95118">
              <w:rPr>
                <w:w w:val="105"/>
                <w:sz w:val="12"/>
                <w:lang w:val="es-ES"/>
              </w:rPr>
              <w:t>los</w:t>
            </w:r>
            <w:r w:rsidRPr="00A95118">
              <w:rPr>
                <w:spacing w:val="11"/>
                <w:w w:val="105"/>
                <w:sz w:val="12"/>
                <w:lang w:val="es-ES"/>
              </w:rPr>
              <w:t xml:space="preserve"> </w:t>
            </w:r>
            <w:r w:rsidRPr="00A95118">
              <w:rPr>
                <w:w w:val="105"/>
                <w:sz w:val="12"/>
                <w:lang w:val="es-ES"/>
              </w:rPr>
              <w:t>saberes</w:t>
            </w:r>
            <w:r w:rsidRPr="00A95118">
              <w:rPr>
                <w:spacing w:val="9"/>
                <w:w w:val="105"/>
                <w:sz w:val="12"/>
                <w:lang w:val="es-ES"/>
              </w:rPr>
              <w:t xml:space="preserve"> </w:t>
            </w:r>
            <w:r w:rsidRPr="00A95118">
              <w:rPr>
                <w:w w:val="105"/>
                <w:sz w:val="12"/>
                <w:lang w:val="es-ES"/>
              </w:rPr>
              <w:t>básicos</w:t>
            </w:r>
            <w:r w:rsidRPr="00A95118">
              <w:rPr>
                <w:spacing w:val="11"/>
                <w:w w:val="105"/>
                <w:sz w:val="12"/>
                <w:lang w:val="es-ES"/>
              </w:rPr>
              <w:t xml:space="preserve"> </w:t>
            </w:r>
            <w:r w:rsidRPr="00A95118">
              <w:rPr>
                <w:w w:val="105"/>
                <w:sz w:val="12"/>
                <w:lang w:val="es-ES"/>
              </w:rPr>
              <w:t>que</w:t>
            </w:r>
            <w:r w:rsidRPr="00A95118">
              <w:rPr>
                <w:spacing w:val="11"/>
                <w:w w:val="105"/>
                <w:sz w:val="12"/>
                <w:lang w:val="es-ES"/>
              </w:rPr>
              <w:t xml:space="preserve"> </w:t>
            </w:r>
            <w:r w:rsidRPr="00A95118">
              <w:rPr>
                <w:w w:val="105"/>
                <w:sz w:val="12"/>
                <w:lang w:val="es-ES"/>
              </w:rPr>
              <w:t>se</w:t>
            </w:r>
            <w:r w:rsidRPr="00A95118">
              <w:rPr>
                <w:spacing w:val="11"/>
                <w:w w:val="105"/>
                <w:sz w:val="12"/>
                <w:lang w:val="es-ES"/>
              </w:rPr>
              <w:t xml:space="preserve"> </w:t>
            </w:r>
            <w:r w:rsidRPr="00A95118">
              <w:rPr>
                <w:w w:val="105"/>
                <w:sz w:val="12"/>
                <w:lang w:val="es-ES"/>
              </w:rPr>
              <w:t>desarrollarán</w:t>
            </w:r>
            <w:r w:rsidRPr="00A95118">
              <w:rPr>
                <w:spacing w:val="10"/>
                <w:w w:val="105"/>
                <w:sz w:val="12"/>
                <w:lang w:val="es-ES"/>
              </w:rPr>
              <w:t xml:space="preserve"> </w:t>
            </w:r>
            <w:r w:rsidRPr="00A95118">
              <w:rPr>
                <w:w w:val="105"/>
                <w:sz w:val="12"/>
                <w:lang w:val="es-ES"/>
              </w:rPr>
              <w:t>y</w:t>
            </w:r>
            <w:r w:rsidRPr="00A95118">
              <w:rPr>
                <w:spacing w:val="11"/>
                <w:w w:val="105"/>
                <w:sz w:val="12"/>
                <w:lang w:val="es-ES"/>
              </w:rPr>
              <w:t xml:space="preserve"> </w:t>
            </w:r>
            <w:r w:rsidRPr="00A95118">
              <w:rPr>
                <w:w w:val="105"/>
                <w:sz w:val="12"/>
                <w:lang w:val="es-ES"/>
              </w:rPr>
              <w:t>vincularán</w:t>
            </w:r>
            <w:r w:rsidRPr="00A95118">
              <w:rPr>
                <w:spacing w:val="10"/>
                <w:w w:val="105"/>
                <w:sz w:val="12"/>
                <w:lang w:val="es-ES"/>
              </w:rPr>
              <w:t xml:space="preserve"> </w:t>
            </w:r>
            <w:r w:rsidRPr="00A95118">
              <w:rPr>
                <w:w w:val="105"/>
                <w:sz w:val="12"/>
                <w:lang w:val="es-ES"/>
              </w:rPr>
              <w:t>con</w:t>
            </w:r>
            <w:r w:rsidRPr="00A95118">
              <w:rPr>
                <w:spacing w:val="11"/>
                <w:w w:val="105"/>
                <w:sz w:val="12"/>
                <w:lang w:val="es-ES"/>
              </w:rPr>
              <w:t xml:space="preserve"> </w:t>
            </w:r>
            <w:r w:rsidRPr="00A95118">
              <w:rPr>
                <w:w w:val="105"/>
                <w:sz w:val="12"/>
                <w:lang w:val="es-ES"/>
              </w:rPr>
              <w:t>los</w:t>
            </w:r>
            <w:r w:rsidRPr="00A95118">
              <w:rPr>
                <w:spacing w:val="9"/>
                <w:w w:val="105"/>
                <w:sz w:val="12"/>
                <w:lang w:val="es-ES"/>
              </w:rPr>
              <w:t xml:space="preserve"> </w:t>
            </w:r>
            <w:r w:rsidRPr="00A95118">
              <w:rPr>
                <w:w w:val="105"/>
                <w:sz w:val="12"/>
                <w:lang w:val="es-ES"/>
              </w:rPr>
              <w:t>criterios</w:t>
            </w:r>
            <w:r w:rsidRPr="00A95118">
              <w:rPr>
                <w:spacing w:val="11"/>
                <w:w w:val="105"/>
                <w:sz w:val="12"/>
                <w:lang w:val="es-ES"/>
              </w:rPr>
              <w:t xml:space="preserve"> </w:t>
            </w:r>
            <w:r w:rsidRPr="00A95118">
              <w:rPr>
                <w:w w:val="105"/>
                <w:sz w:val="12"/>
                <w:lang w:val="es-ES"/>
              </w:rPr>
              <w:t>y</w:t>
            </w:r>
            <w:r w:rsidRPr="00A95118">
              <w:rPr>
                <w:spacing w:val="9"/>
                <w:w w:val="105"/>
                <w:sz w:val="12"/>
                <w:lang w:val="es-ES"/>
              </w:rPr>
              <w:t xml:space="preserve"> </w:t>
            </w:r>
            <w:r w:rsidRPr="00A95118">
              <w:rPr>
                <w:w w:val="105"/>
                <w:sz w:val="12"/>
                <w:lang w:val="es-ES"/>
              </w:rPr>
              <w:t>las</w:t>
            </w:r>
            <w:r w:rsidRPr="00A95118">
              <w:rPr>
                <w:spacing w:val="11"/>
                <w:w w:val="105"/>
                <w:sz w:val="12"/>
                <w:lang w:val="es-ES"/>
              </w:rPr>
              <w:t xml:space="preserve"> </w:t>
            </w:r>
            <w:r w:rsidRPr="00A95118">
              <w:rPr>
                <w:w w:val="105"/>
                <w:sz w:val="12"/>
                <w:lang w:val="es-ES"/>
              </w:rPr>
              <w:t>competencias</w:t>
            </w:r>
            <w:r w:rsidRPr="00A95118">
              <w:rPr>
                <w:spacing w:val="9"/>
                <w:w w:val="105"/>
                <w:sz w:val="12"/>
                <w:lang w:val="es-ES"/>
              </w:rPr>
              <w:t xml:space="preserve"> </w:t>
            </w:r>
            <w:r w:rsidRPr="00A95118">
              <w:rPr>
                <w:w w:val="105"/>
                <w:sz w:val="12"/>
                <w:lang w:val="es-ES"/>
              </w:rPr>
              <w:t>a</w:t>
            </w:r>
          </w:p>
          <w:p w:rsidR="005433E7" w:rsidRDefault="005433E7" w:rsidP="009301B5">
            <w:pPr>
              <w:pStyle w:val="TableParagraph"/>
              <w:spacing w:before="14" w:line="134" w:lineRule="exact"/>
              <w:ind w:left="69"/>
              <w:rPr>
                <w:sz w:val="12"/>
              </w:rPr>
            </w:pPr>
            <w:proofErr w:type="spellStart"/>
            <w:r>
              <w:rPr>
                <w:w w:val="105"/>
                <w:sz w:val="12"/>
              </w:rPr>
              <w:t>reforzar</w:t>
            </w:r>
            <w:proofErr w:type="spellEnd"/>
            <w:r>
              <w:rPr>
                <w:w w:val="105"/>
                <w:sz w:val="12"/>
              </w:rPr>
              <w:t>/</w:t>
            </w:r>
            <w:proofErr w:type="spellStart"/>
            <w:r>
              <w:rPr>
                <w:w w:val="105"/>
                <w:sz w:val="12"/>
              </w:rPr>
              <w:t>profundizar</w:t>
            </w:r>
            <w:proofErr w:type="spellEnd"/>
          </w:p>
        </w:tc>
      </w:tr>
      <w:tr w:rsidR="005433E7" w:rsidTr="009301B5">
        <w:trPr>
          <w:trHeight w:val="288"/>
        </w:trPr>
        <w:tc>
          <w:tcPr>
            <w:tcW w:w="8729" w:type="dxa"/>
            <w:gridSpan w:val="3"/>
            <w:tcBorders>
              <w:top w:val="single" w:sz="4" w:space="0" w:color="000000"/>
              <w:right w:val="single" w:sz="4" w:space="0" w:color="000000"/>
            </w:tcBorders>
          </w:tcPr>
          <w:p w:rsidR="005433E7" w:rsidRPr="00A95118" w:rsidRDefault="005433E7" w:rsidP="009301B5">
            <w:pPr>
              <w:pStyle w:val="TableParagraph"/>
              <w:spacing w:before="69"/>
              <w:ind w:left="64"/>
              <w:rPr>
                <w:sz w:val="12"/>
                <w:lang w:val="es-ES"/>
              </w:rPr>
            </w:pPr>
            <w:r w:rsidRPr="00A95118">
              <w:rPr>
                <w:sz w:val="12"/>
                <w:lang w:val="es-ES"/>
              </w:rPr>
              <w:t>Programas</w:t>
            </w:r>
            <w:r w:rsidRPr="00A95118">
              <w:rPr>
                <w:spacing w:val="-8"/>
                <w:sz w:val="12"/>
                <w:lang w:val="es-ES"/>
              </w:rPr>
              <w:t xml:space="preserve"> </w:t>
            </w:r>
            <w:r w:rsidRPr="00A95118">
              <w:rPr>
                <w:sz w:val="12"/>
                <w:lang w:val="es-ES"/>
              </w:rPr>
              <w:t>de</w:t>
            </w:r>
            <w:r w:rsidRPr="00A95118">
              <w:rPr>
                <w:spacing w:val="-6"/>
                <w:sz w:val="12"/>
                <w:lang w:val="es-ES"/>
              </w:rPr>
              <w:t xml:space="preserve"> </w:t>
            </w:r>
            <w:r w:rsidRPr="00A95118">
              <w:rPr>
                <w:sz w:val="12"/>
                <w:lang w:val="es-ES"/>
              </w:rPr>
              <w:t>atención</w:t>
            </w:r>
            <w:r w:rsidRPr="00A95118">
              <w:rPr>
                <w:spacing w:val="-5"/>
                <w:sz w:val="12"/>
                <w:lang w:val="es-ES"/>
              </w:rPr>
              <w:t xml:space="preserve"> </w:t>
            </w:r>
            <w:r w:rsidRPr="00A95118">
              <w:rPr>
                <w:sz w:val="12"/>
                <w:lang w:val="es-ES"/>
              </w:rPr>
              <w:t>a</w:t>
            </w:r>
            <w:r w:rsidRPr="00A95118">
              <w:rPr>
                <w:spacing w:val="-8"/>
                <w:sz w:val="12"/>
                <w:lang w:val="es-ES"/>
              </w:rPr>
              <w:t xml:space="preserve"> </w:t>
            </w:r>
            <w:r w:rsidRPr="00A95118">
              <w:rPr>
                <w:sz w:val="12"/>
                <w:lang w:val="es-ES"/>
              </w:rPr>
              <w:t>la</w:t>
            </w:r>
            <w:r w:rsidRPr="00A95118">
              <w:rPr>
                <w:spacing w:val="-7"/>
                <w:sz w:val="12"/>
                <w:lang w:val="es-ES"/>
              </w:rPr>
              <w:t xml:space="preserve"> </w:t>
            </w:r>
            <w:r w:rsidRPr="00A95118">
              <w:rPr>
                <w:sz w:val="12"/>
                <w:lang w:val="es-ES"/>
              </w:rPr>
              <w:t>diversidad</w:t>
            </w:r>
            <w:r w:rsidRPr="00A95118">
              <w:rPr>
                <w:spacing w:val="-8"/>
                <w:sz w:val="12"/>
                <w:lang w:val="es-ES"/>
              </w:rPr>
              <w:t xml:space="preserve"> </w:t>
            </w:r>
            <w:r w:rsidRPr="00A95118">
              <w:rPr>
                <w:sz w:val="12"/>
                <w:lang w:val="es-ES"/>
              </w:rPr>
              <w:t>y</w:t>
            </w:r>
            <w:r w:rsidRPr="00A95118">
              <w:rPr>
                <w:spacing w:val="-6"/>
                <w:sz w:val="12"/>
                <w:lang w:val="es-ES"/>
              </w:rPr>
              <w:t xml:space="preserve"> </w:t>
            </w:r>
            <w:r w:rsidRPr="00A95118">
              <w:rPr>
                <w:sz w:val="12"/>
                <w:lang w:val="es-ES"/>
              </w:rPr>
              <w:t>a</w:t>
            </w:r>
            <w:r w:rsidRPr="00A95118">
              <w:rPr>
                <w:spacing w:val="-7"/>
                <w:sz w:val="12"/>
                <w:lang w:val="es-ES"/>
              </w:rPr>
              <w:t xml:space="preserve"> </w:t>
            </w:r>
            <w:r w:rsidRPr="00A95118">
              <w:rPr>
                <w:sz w:val="12"/>
                <w:lang w:val="es-ES"/>
              </w:rPr>
              <w:t>las</w:t>
            </w:r>
            <w:r w:rsidRPr="00A95118">
              <w:rPr>
                <w:spacing w:val="-8"/>
                <w:sz w:val="12"/>
                <w:lang w:val="es-ES"/>
              </w:rPr>
              <w:t xml:space="preserve"> </w:t>
            </w:r>
            <w:r w:rsidRPr="00A95118">
              <w:rPr>
                <w:sz w:val="12"/>
                <w:lang w:val="es-ES"/>
              </w:rPr>
              <w:t>diferencias</w:t>
            </w:r>
            <w:r w:rsidRPr="00A95118">
              <w:rPr>
                <w:spacing w:val="-7"/>
                <w:sz w:val="12"/>
                <w:lang w:val="es-ES"/>
              </w:rPr>
              <w:t xml:space="preserve"> </w:t>
            </w:r>
            <w:r w:rsidRPr="00A95118">
              <w:rPr>
                <w:sz w:val="12"/>
                <w:lang w:val="es-ES"/>
              </w:rPr>
              <w:t>individuales</w:t>
            </w:r>
            <w:r w:rsidRPr="00A95118">
              <w:rPr>
                <w:spacing w:val="-5"/>
                <w:sz w:val="12"/>
                <w:lang w:val="es-ES"/>
              </w:rPr>
              <w:t xml:space="preserve"> </w:t>
            </w:r>
            <w:r w:rsidRPr="00A95118">
              <w:rPr>
                <w:sz w:val="12"/>
                <w:lang w:val="es-ES"/>
              </w:rPr>
              <w:t>(programa</w:t>
            </w:r>
            <w:r w:rsidRPr="00A95118">
              <w:rPr>
                <w:spacing w:val="-5"/>
                <w:sz w:val="12"/>
                <w:lang w:val="es-ES"/>
              </w:rPr>
              <w:t xml:space="preserve"> </w:t>
            </w:r>
            <w:r w:rsidRPr="00A95118">
              <w:rPr>
                <w:sz w:val="12"/>
                <w:lang w:val="es-ES"/>
              </w:rPr>
              <w:t>de</w:t>
            </w:r>
            <w:r w:rsidRPr="00A95118">
              <w:rPr>
                <w:spacing w:val="-7"/>
                <w:sz w:val="12"/>
                <w:lang w:val="es-ES"/>
              </w:rPr>
              <w:t xml:space="preserve"> </w:t>
            </w:r>
            <w:r w:rsidRPr="00A95118">
              <w:rPr>
                <w:sz w:val="12"/>
                <w:lang w:val="es-ES"/>
              </w:rPr>
              <w:t>refuerzo/programa</w:t>
            </w:r>
            <w:r w:rsidRPr="00A95118">
              <w:rPr>
                <w:spacing w:val="-7"/>
                <w:sz w:val="12"/>
                <w:lang w:val="es-ES"/>
              </w:rPr>
              <w:t xml:space="preserve"> </w:t>
            </w:r>
            <w:r w:rsidRPr="00A95118">
              <w:rPr>
                <w:sz w:val="12"/>
                <w:lang w:val="es-ES"/>
              </w:rPr>
              <w:t>de</w:t>
            </w:r>
            <w:r w:rsidRPr="00A95118">
              <w:rPr>
                <w:spacing w:val="-6"/>
                <w:sz w:val="12"/>
                <w:lang w:val="es-ES"/>
              </w:rPr>
              <w:t xml:space="preserve"> </w:t>
            </w:r>
            <w:r w:rsidRPr="00A95118">
              <w:rPr>
                <w:sz w:val="12"/>
                <w:lang w:val="es-ES"/>
              </w:rPr>
              <w:t>profundización).</w:t>
            </w:r>
          </w:p>
        </w:tc>
      </w:tr>
      <w:tr w:rsidR="005433E7" w:rsidTr="009301B5">
        <w:trPr>
          <w:trHeight w:val="279"/>
        </w:trPr>
        <w:tc>
          <w:tcPr>
            <w:tcW w:w="8729" w:type="dxa"/>
            <w:gridSpan w:val="3"/>
            <w:tcBorders>
              <w:bottom w:val="single" w:sz="4" w:space="0" w:color="000000"/>
              <w:right w:val="single" w:sz="4" w:space="0" w:color="000000"/>
            </w:tcBorders>
          </w:tcPr>
          <w:p w:rsidR="005433E7" w:rsidRPr="00A95118" w:rsidRDefault="005433E7" w:rsidP="009301B5">
            <w:pPr>
              <w:pStyle w:val="TableParagraph"/>
              <w:spacing w:before="65"/>
              <w:ind w:left="2529" w:right="2516"/>
              <w:jc w:val="center"/>
              <w:rPr>
                <w:b/>
                <w:sz w:val="12"/>
                <w:lang w:val="es-ES"/>
              </w:rPr>
            </w:pPr>
            <w:r w:rsidRPr="00A95118">
              <w:rPr>
                <w:b/>
                <w:w w:val="90"/>
                <w:sz w:val="12"/>
                <w:lang w:val="es-ES"/>
              </w:rPr>
              <w:t>PROPUESTAS</w:t>
            </w:r>
            <w:r w:rsidRPr="00A95118">
              <w:rPr>
                <w:b/>
                <w:spacing w:val="-2"/>
                <w:w w:val="90"/>
                <w:sz w:val="12"/>
                <w:lang w:val="es-ES"/>
              </w:rPr>
              <w:t xml:space="preserve"> </w:t>
            </w:r>
            <w:r w:rsidRPr="00A95118">
              <w:rPr>
                <w:b/>
                <w:w w:val="90"/>
                <w:sz w:val="12"/>
                <w:lang w:val="es-ES"/>
              </w:rPr>
              <w:t>DE</w:t>
            </w:r>
            <w:r w:rsidRPr="00A95118">
              <w:rPr>
                <w:b/>
                <w:spacing w:val="1"/>
                <w:w w:val="90"/>
                <w:sz w:val="12"/>
                <w:lang w:val="es-ES"/>
              </w:rPr>
              <w:t xml:space="preserve"> </w:t>
            </w:r>
            <w:r w:rsidRPr="00A95118">
              <w:rPr>
                <w:b/>
                <w:w w:val="90"/>
                <w:sz w:val="12"/>
                <w:lang w:val="es-ES"/>
              </w:rPr>
              <w:t>OTROS</w:t>
            </w:r>
            <w:r w:rsidRPr="00A95118">
              <w:rPr>
                <w:b/>
                <w:spacing w:val="-1"/>
                <w:w w:val="90"/>
                <w:sz w:val="12"/>
                <w:lang w:val="es-ES"/>
              </w:rPr>
              <w:t xml:space="preserve"> </w:t>
            </w:r>
            <w:r w:rsidRPr="00A95118">
              <w:rPr>
                <w:b/>
                <w:w w:val="90"/>
                <w:sz w:val="12"/>
                <w:lang w:val="es-ES"/>
              </w:rPr>
              <w:t>ASPECTOS</w:t>
            </w:r>
            <w:r w:rsidRPr="00A95118">
              <w:rPr>
                <w:b/>
                <w:spacing w:val="-2"/>
                <w:w w:val="90"/>
                <w:sz w:val="12"/>
                <w:lang w:val="es-ES"/>
              </w:rPr>
              <w:t xml:space="preserve"> </w:t>
            </w:r>
            <w:r w:rsidRPr="00A95118">
              <w:rPr>
                <w:b/>
                <w:w w:val="90"/>
                <w:sz w:val="12"/>
                <w:lang w:val="es-ES"/>
              </w:rPr>
              <w:t>A</w:t>
            </w:r>
            <w:r w:rsidRPr="00A95118">
              <w:rPr>
                <w:b/>
                <w:spacing w:val="-2"/>
                <w:w w:val="90"/>
                <w:sz w:val="12"/>
                <w:lang w:val="es-ES"/>
              </w:rPr>
              <w:t xml:space="preserve"> </w:t>
            </w:r>
            <w:r w:rsidRPr="00A95118">
              <w:rPr>
                <w:b/>
                <w:w w:val="90"/>
                <w:sz w:val="12"/>
                <w:lang w:val="es-ES"/>
              </w:rPr>
              <w:t>TRABAJAR</w:t>
            </w:r>
            <w:r w:rsidRPr="00A95118">
              <w:rPr>
                <w:b/>
                <w:spacing w:val="-1"/>
                <w:w w:val="90"/>
                <w:sz w:val="12"/>
                <w:lang w:val="es-ES"/>
              </w:rPr>
              <w:t xml:space="preserve"> </w:t>
            </w:r>
            <w:r w:rsidRPr="00A95118">
              <w:rPr>
                <w:b/>
                <w:w w:val="90"/>
                <w:sz w:val="12"/>
                <w:lang w:val="es-ES"/>
              </w:rPr>
              <w:t>EN</w:t>
            </w:r>
            <w:r w:rsidRPr="00A95118">
              <w:rPr>
                <w:b/>
                <w:spacing w:val="-1"/>
                <w:w w:val="90"/>
                <w:sz w:val="12"/>
                <w:lang w:val="es-ES"/>
              </w:rPr>
              <w:t xml:space="preserve"> </w:t>
            </w:r>
            <w:r w:rsidRPr="00A95118">
              <w:rPr>
                <w:b/>
                <w:w w:val="90"/>
                <w:sz w:val="12"/>
                <w:lang w:val="es-ES"/>
              </w:rPr>
              <w:t>EL</w:t>
            </w:r>
            <w:r w:rsidRPr="00A95118">
              <w:rPr>
                <w:b/>
                <w:spacing w:val="-2"/>
                <w:w w:val="90"/>
                <w:sz w:val="12"/>
                <w:lang w:val="es-ES"/>
              </w:rPr>
              <w:t xml:space="preserve"> </w:t>
            </w:r>
            <w:r w:rsidRPr="00A95118">
              <w:rPr>
                <w:b/>
                <w:w w:val="90"/>
                <w:sz w:val="12"/>
                <w:lang w:val="es-ES"/>
              </w:rPr>
              <w:t>PROGRAMA</w:t>
            </w:r>
          </w:p>
        </w:tc>
      </w:tr>
      <w:tr w:rsidR="005433E7" w:rsidTr="009301B5">
        <w:trPr>
          <w:trHeight w:val="288"/>
        </w:trPr>
        <w:tc>
          <w:tcPr>
            <w:tcW w:w="2782" w:type="dxa"/>
            <w:gridSpan w:val="2"/>
            <w:tcBorders>
              <w:top w:val="single" w:sz="4" w:space="0" w:color="000000"/>
              <w:bottom w:val="single" w:sz="4" w:space="0" w:color="000000"/>
              <w:right w:val="single" w:sz="4" w:space="0" w:color="000000"/>
            </w:tcBorders>
          </w:tcPr>
          <w:p w:rsidR="005433E7" w:rsidRPr="00A95118" w:rsidRDefault="005433E7" w:rsidP="009301B5">
            <w:pPr>
              <w:pStyle w:val="TableParagraph"/>
              <w:spacing w:before="69"/>
              <w:ind w:left="64"/>
              <w:rPr>
                <w:sz w:val="12"/>
                <w:lang w:val="es-ES"/>
              </w:rPr>
            </w:pPr>
            <w:r w:rsidRPr="00A95118">
              <w:rPr>
                <w:spacing w:val="-1"/>
                <w:w w:val="95"/>
                <w:sz w:val="12"/>
                <w:lang w:val="es-ES"/>
              </w:rPr>
              <w:t>TIPOS</w:t>
            </w:r>
            <w:r w:rsidRPr="00A95118">
              <w:rPr>
                <w:spacing w:val="-11"/>
                <w:w w:val="95"/>
                <w:sz w:val="12"/>
                <w:lang w:val="es-ES"/>
              </w:rPr>
              <w:t xml:space="preserve"> </w:t>
            </w:r>
            <w:r w:rsidRPr="00A95118">
              <w:rPr>
                <w:spacing w:val="-1"/>
                <w:w w:val="95"/>
                <w:sz w:val="12"/>
                <w:lang w:val="es-ES"/>
              </w:rPr>
              <w:t>DE</w:t>
            </w:r>
            <w:r w:rsidRPr="00A95118">
              <w:rPr>
                <w:spacing w:val="-11"/>
                <w:w w:val="95"/>
                <w:sz w:val="12"/>
                <w:lang w:val="es-ES"/>
              </w:rPr>
              <w:t xml:space="preserve"> </w:t>
            </w:r>
            <w:r w:rsidRPr="00A95118">
              <w:rPr>
                <w:spacing w:val="-1"/>
                <w:w w:val="95"/>
                <w:sz w:val="12"/>
                <w:lang w:val="es-ES"/>
              </w:rPr>
              <w:t>ACTIVIDADES</w:t>
            </w:r>
            <w:r w:rsidRPr="00A95118">
              <w:rPr>
                <w:spacing w:val="-11"/>
                <w:w w:val="95"/>
                <w:sz w:val="12"/>
                <w:lang w:val="es-ES"/>
              </w:rPr>
              <w:t xml:space="preserve"> </w:t>
            </w:r>
            <w:r w:rsidRPr="00A95118">
              <w:rPr>
                <w:w w:val="95"/>
                <w:sz w:val="12"/>
                <w:lang w:val="es-ES"/>
              </w:rPr>
              <w:t>Y</w:t>
            </w:r>
            <w:r w:rsidRPr="00A95118">
              <w:rPr>
                <w:spacing w:val="-11"/>
                <w:w w:val="95"/>
                <w:sz w:val="12"/>
                <w:lang w:val="es-ES"/>
              </w:rPr>
              <w:t xml:space="preserve"> </w:t>
            </w:r>
            <w:r w:rsidRPr="00A95118">
              <w:rPr>
                <w:w w:val="95"/>
                <w:sz w:val="12"/>
                <w:lang w:val="es-ES"/>
              </w:rPr>
              <w:t>TAREAS:</w:t>
            </w:r>
          </w:p>
        </w:tc>
        <w:tc>
          <w:tcPr>
            <w:tcW w:w="5947" w:type="dxa"/>
            <w:tcBorders>
              <w:top w:val="single" w:sz="4" w:space="0" w:color="000000"/>
              <w:left w:val="single" w:sz="4" w:space="0" w:color="000000"/>
              <w:bottom w:val="single" w:sz="4" w:space="0" w:color="000000"/>
              <w:right w:val="single" w:sz="4" w:space="0" w:color="000000"/>
            </w:tcBorders>
          </w:tcPr>
          <w:p w:rsidR="005433E7" w:rsidRPr="00A95118" w:rsidRDefault="005433E7" w:rsidP="009301B5">
            <w:pPr>
              <w:pStyle w:val="TableParagraph"/>
              <w:rPr>
                <w:rFonts w:ascii="Times New Roman"/>
                <w:sz w:val="12"/>
                <w:lang w:val="es-ES"/>
              </w:rPr>
            </w:pPr>
          </w:p>
        </w:tc>
      </w:tr>
      <w:tr w:rsidR="005433E7" w:rsidTr="009301B5">
        <w:trPr>
          <w:trHeight w:val="288"/>
        </w:trPr>
        <w:tc>
          <w:tcPr>
            <w:tcW w:w="2782" w:type="dxa"/>
            <w:gridSpan w:val="2"/>
            <w:tcBorders>
              <w:top w:val="single" w:sz="4" w:space="0" w:color="000000"/>
              <w:bottom w:val="single" w:sz="4" w:space="0" w:color="000000"/>
              <w:right w:val="single" w:sz="4" w:space="0" w:color="000000"/>
            </w:tcBorders>
          </w:tcPr>
          <w:p w:rsidR="005433E7" w:rsidRDefault="005433E7" w:rsidP="009301B5">
            <w:pPr>
              <w:pStyle w:val="TableParagraph"/>
              <w:spacing w:before="69"/>
              <w:ind w:left="64"/>
              <w:rPr>
                <w:sz w:val="12"/>
              </w:rPr>
            </w:pPr>
            <w:r>
              <w:rPr>
                <w:w w:val="95"/>
                <w:sz w:val="12"/>
              </w:rPr>
              <w:t>SITUACIONES</w:t>
            </w:r>
            <w:r>
              <w:rPr>
                <w:spacing w:val="1"/>
                <w:w w:val="95"/>
                <w:sz w:val="12"/>
              </w:rPr>
              <w:t xml:space="preserve"> </w:t>
            </w:r>
            <w:r>
              <w:rPr>
                <w:w w:val="95"/>
                <w:sz w:val="12"/>
              </w:rPr>
              <w:t>DE APRENDIZAJE PLANTEADAS:</w:t>
            </w:r>
          </w:p>
        </w:tc>
        <w:tc>
          <w:tcPr>
            <w:tcW w:w="5947" w:type="dxa"/>
            <w:tcBorders>
              <w:top w:val="single" w:sz="4" w:space="0" w:color="000000"/>
              <w:left w:val="single" w:sz="4" w:space="0" w:color="000000"/>
              <w:bottom w:val="single" w:sz="4" w:space="0" w:color="000000"/>
              <w:right w:val="single" w:sz="4" w:space="0" w:color="000000"/>
            </w:tcBorders>
          </w:tcPr>
          <w:p w:rsidR="005433E7" w:rsidRDefault="005433E7" w:rsidP="009301B5">
            <w:pPr>
              <w:pStyle w:val="TableParagraph"/>
              <w:rPr>
                <w:rFonts w:ascii="Times New Roman"/>
                <w:sz w:val="12"/>
              </w:rPr>
            </w:pPr>
          </w:p>
        </w:tc>
      </w:tr>
      <w:tr w:rsidR="005433E7" w:rsidTr="009301B5">
        <w:trPr>
          <w:trHeight w:val="288"/>
        </w:trPr>
        <w:tc>
          <w:tcPr>
            <w:tcW w:w="2782" w:type="dxa"/>
            <w:gridSpan w:val="2"/>
            <w:tcBorders>
              <w:top w:val="single" w:sz="4" w:space="0" w:color="000000"/>
              <w:bottom w:val="single" w:sz="4" w:space="0" w:color="000000"/>
              <w:right w:val="single" w:sz="4" w:space="0" w:color="000000"/>
            </w:tcBorders>
          </w:tcPr>
          <w:p w:rsidR="005433E7" w:rsidRDefault="005433E7" w:rsidP="009301B5">
            <w:pPr>
              <w:pStyle w:val="TableParagraph"/>
              <w:spacing w:before="69"/>
              <w:ind w:left="64"/>
              <w:rPr>
                <w:sz w:val="12"/>
              </w:rPr>
            </w:pPr>
            <w:r>
              <w:rPr>
                <w:w w:val="95"/>
                <w:sz w:val="12"/>
              </w:rPr>
              <w:t>RECURSOS</w:t>
            </w:r>
            <w:r>
              <w:rPr>
                <w:spacing w:val="-11"/>
                <w:w w:val="95"/>
                <w:sz w:val="12"/>
              </w:rPr>
              <w:t xml:space="preserve"> </w:t>
            </w:r>
            <w:r>
              <w:rPr>
                <w:w w:val="95"/>
                <w:sz w:val="12"/>
              </w:rPr>
              <w:t>DIDÁCTICOS:</w:t>
            </w:r>
          </w:p>
        </w:tc>
        <w:tc>
          <w:tcPr>
            <w:tcW w:w="5947" w:type="dxa"/>
            <w:tcBorders>
              <w:top w:val="single" w:sz="4" w:space="0" w:color="000000"/>
              <w:left w:val="single" w:sz="4" w:space="0" w:color="000000"/>
              <w:bottom w:val="single" w:sz="4" w:space="0" w:color="000000"/>
              <w:right w:val="single" w:sz="4" w:space="0" w:color="000000"/>
            </w:tcBorders>
          </w:tcPr>
          <w:p w:rsidR="005433E7" w:rsidRDefault="005433E7" w:rsidP="009301B5">
            <w:pPr>
              <w:pStyle w:val="TableParagraph"/>
              <w:rPr>
                <w:rFonts w:ascii="Times New Roman"/>
                <w:sz w:val="12"/>
              </w:rPr>
            </w:pPr>
          </w:p>
        </w:tc>
      </w:tr>
      <w:tr w:rsidR="005433E7" w:rsidTr="009301B5">
        <w:trPr>
          <w:trHeight w:val="317"/>
        </w:trPr>
        <w:tc>
          <w:tcPr>
            <w:tcW w:w="2782" w:type="dxa"/>
            <w:gridSpan w:val="2"/>
            <w:tcBorders>
              <w:top w:val="single" w:sz="4" w:space="0" w:color="000000"/>
              <w:bottom w:val="single" w:sz="4" w:space="0" w:color="000000"/>
              <w:right w:val="single" w:sz="4" w:space="0" w:color="000000"/>
            </w:tcBorders>
          </w:tcPr>
          <w:p w:rsidR="005433E7" w:rsidRPr="00A95118" w:rsidRDefault="005433E7" w:rsidP="009301B5">
            <w:pPr>
              <w:pStyle w:val="TableParagraph"/>
              <w:spacing w:before="4"/>
              <w:ind w:left="64"/>
              <w:rPr>
                <w:sz w:val="12"/>
                <w:lang w:val="es-ES"/>
              </w:rPr>
            </w:pPr>
            <w:r w:rsidRPr="00A95118">
              <w:rPr>
                <w:w w:val="95"/>
                <w:sz w:val="12"/>
                <w:lang w:val="es-ES"/>
              </w:rPr>
              <w:t>AGRUPAMIENTOS,</w:t>
            </w:r>
            <w:r w:rsidRPr="00A95118">
              <w:rPr>
                <w:spacing w:val="-7"/>
                <w:w w:val="95"/>
                <w:sz w:val="12"/>
                <w:lang w:val="es-ES"/>
              </w:rPr>
              <w:t xml:space="preserve"> </w:t>
            </w:r>
            <w:r w:rsidRPr="00A95118">
              <w:rPr>
                <w:w w:val="95"/>
                <w:sz w:val="12"/>
                <w:lang w:val="es-ES"/>
              </w:rPr>
              <w:t>DISTRIBUCIÓN</w:t>
            </w:r>
            <w:r w:rsidRPr="00A95118">
              <w:rPr>
                <w:spacing w:val="-7"/>
                <w:w w:val="95"/>
                <w:sz w:val="12"/>
                <w:lang w:val="es-ES"/>
              </w:rPr>
              <w:t xml:space="preserve"> </w:t>
            </w:r>
            <w:r w:rsidRPr="00A95118">
              <w:rPr>
                <w:w w:val="95"/>
                <w:sz w:val="12"/>
                <w:lang w:val="es-ES"/>
              </w:rPr>
              <w:t>DE</w:t>
            </w:r>
            <w:r w:rsidRPr="00A95118">
              <w:rPr>
                <w:spacing w:val="-8"/>
                <w:w w:val="95"/>
                <w:sz w:val="12"/>
                <w:lang w:val="es-ES"/>
              </w:rPr>
              <w:t xml:space="preserve"> </w:t>
            </w:r>
            <w:r w:rsidRPr="00A95118">
              <w:rPr>
                <w:w w:val="95"/>
                <w:sz w:val="12"/>
                <w:lang w:val="es-ES"/>
              </w:rPr>
              <w:t>ESPACIOS</w:t>
            </w:r>
            <w:r w:rsidRPr="00A95118">
              <w:rPr>
                <w:spacing w:val="-6"/>
                <w:w w:val="95"/>
                <w:sz w:val="12"/>
                <w:lang w:val="es-ES"/>
              </w:rPr>
              <w:t xml:space="preserve"> </w:t>
            </w:r>
            <w:r w:rsidRPr="00A95118">
              <w:rPr>
                <w:w w:val="95"/>
                <w:sz w:val="12"/>
                <w:lang w:val="es-ES"/>
              </w:rPr>
              <w:t>Y</w:t>
            </w:r>
          </w:p>
          <w:p w:rsidR="005433E7" w:rsidRPr="00A95118" w:rsidRDefault="005433E7" w:rsidP="009301B5">
            <w:pPr>
              <w:pStyle w:val="TableParagraph"/>
              <w:spacing w:before="15" w:line="134" w:lineRule="exact"/>
              <w:ind w:left="64"/>
              <w:rPr>
                <w:sz w:val="12"/>
                <w:lang w:val="es-ES"/>
              </w:rPr>
            </w:pPr>
            <w:r w:rsidRPr="00A95118">
              <w:rPr>
                <w:sz w:val="12"/>
                <w:lang w:val="es-ES"/>
              </w:rPr>
              <w:t>TIEMPOS:</w:t>
            </w:r>
          </w:p>
        </w:tc>
        <w:tc>
          <w:tcPr>
            <w:tcW w:w="5947" w:type="dxa"/>
            <w:tcBorders>
              <w:top w:val="single" w:sz="4" w:space="0" w:color="000000"/>
              <w:left w:val="single" w:sz="4" w:space="0" w:color="000000"/>
              <w:bottom w:val="single" w:sz="4" w:space="0" w:color="000000"/>
              <w:right w:val="single" w:sz="4" w:space="0" w:color="000000"/>
            </w:tcBorders>
          </w:tcPr>
          <w:p w:rsidR="005433E7" w:rsidRPr="00A95118" w:rsidRDefault="005433E7" w:rsidP="009301B5">
            <w:pPr>
              <w:pStyle w:val="TableParagraph"/>
              <w:rPr>
                <w:rFonts w:ascii="Times New Roman"/>
                <w:sz w:val="12"/>
                <w:lang w:val="es-ES"/>
              </w:rPr>
            </w:pPr>
          </w:p>
        </w:tc>
      </w:tr>
      <w:tr w:rsidR="005433E7" w:rsidTr="009301B5">
        <w:trPr>
          <w:trHeight w:val="288"/>
        </w:trPr>
        <w:tc>
          <w:tcPr>
            <w:tcW w:w="2782" w:type="dxa"/>
            <w:gridSpan w:val="2"/>
            <w:tcBorders>
              <w:top w:val="single" w:sz="4" w:space="0" w:color="000000"/>
              <w:bottom w:val="single" w:sz="4" w:space="0" w:color="000000"/>
              <w:right w:val="single" w:sz="4" w:space="0" w:color="000000"/>
            </w:tcBorders>
          </w:tcPr>
          <w:p w:rsidR="005433E7" w:rsidRDefault="005433E7" w:rsidP="009301B5">
            <w:pPr>
              <w:pStyle w:val="TableParagraph"/>
              <w:spacing w:before="69"/>
              <w:ind w:left="64"/>
              <w:rPr>
                <w:sz w:val="12"/>
              </w:rPr>
            </w:pPr>
            <w:r>
              <w:rPr>
                <w:w w:val="95"/>
                <w:sz w:val="12"/>
              </w:rPr>
              <w:t>INSTRUMENTOS</w:t>
            </w:r>
            <w:r>
              <w:rPr>
                <w:spacing w:val="-5"/>
                <w:w w:val="95"/>
                <w:sz w:val="12"/>
              </w:rPr>
              <w:t xml:space="preserve"> </w:t>
            </w:r>
            <w:r>
              <w:rPr>
                <w:w w:val="95"/>
                <w:sz w:val="12"/>
              </w:rPr>
              <w:t>DE</w:t>
            </w:r>
            <w:r>
              <w:rPr>
                <w:spacing w:val="-5"/>
                <w:w w:val="95"/>
                <w:sz w:val="12"/>
              </w:rPr>
              <w:t xml:space="preserve"> </w:t>
            </w:r>
            <w:r>
              <w:rPr>
                <w:w w:val="95"/>
                <w:sz w:val="12"/>
              </w:rPr>
              <w:t>EVALUACIÓN:</w:t>
            </w:r>
          </w:p>
        </w:tc>
        <w:tc>
          <w:tcPr>
            <w:tcW w:w="5947" w:type="dxa"/>
            <w:tcBorders>
              <w:top w:val="single" w:sz="4" w:space="0" w:color="000000"/>
              <w:left w:val="single" w:sz="4" w:space="0" w:color="000000"/>
              <w:bottom w:val="single" w:sz="4" w:space="0" w:color="000000"/>
              <w:right w:val="single" w:sz="4" w:space="0" w:color="000000"/>
            </w:tcBorders>
          </w:tcPr>
          <w:p w:rsidR="005433E7" w:rsidRDefault="005433E7" w:rsidP="009301B5">
            <w:pPr>
              <w:pStyle w:val="TableParagraph"/>
              <w:rPr>
                <w:rFonts w:ascii="Times New Roman"/>
                <w:sz w:val="12"/>
              </w:rPr>
            </w:pPr>
          </w:p>
        </w:tc>
      </w:tr>
    </w:tbl>
    <w:p w:rsidR="005433E7" w:rsidRDefault="005433E7" w:rsidP="005433E7">
      <w:pPr>
        <w:spacing w:line="276" w:lineRule="auto"/>
        <w:rPr>
          <w:b/>
          <w:bCs/>
        </w:rPr>
      </w:pPr>
    </w:p>
    <w:tbl>
      <w:tblPr>
        <w:tblStyle w:val="TableNormal"/>
        <w:tblW w:w="87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3"/>
        <w:gridCol w:w="2080"/>
        <w:gridCol w:w="3180"/>
        <w:gridCol w:w="3243"/>
      </w:tblGrid>
      <w:tr w:rsidR="005433E7" w:rsidTr="009301B5">
        <w:trPr>
          <w:trHeight w:val="287"/>
        </w:trPr>
        <w:tc>
          <w:tcPr>
            <w:tcW w:w="203" w:type="dxa"/>
          </w:tcPr>
          <w:p w:rsidR="005433E7" w:rsidRDefault="005433E7" w:rsidP="009301B5">
            <w:pPr>
              <w:pStyle w:val="TableParagraph"/>
              <w:spacing w:before="54"/>
              <w:ind w:left="64"/>
              <w:rPr>
                <w:b/>
                <w:sz w:val="14"/>
              </w:rPr>
            </w:pPr>
            <w:r>
              <w:rPr>
                <w:b/>
                <w:w w:val="85"/>
                <w:sz w:val="14"/>
              </w:rPr>
              <w:t>5</w:t>
            </w:r>
          </w:p>
        </w:tc>
        <w:tc>
          <w:tcPr>
            <w:tcW w:w="8503" w:type="dxa"/>
            <w:gridSpan w:val="3"/>
          </w:tcPr>
          <w:p w:rsidR="005433E7" w:rsidRPr="00A95118" w:rsidRDefault="005433E7" w:rsidP="009301B5">
            <w:pPr>
              <w:pStyle w:val="TableParagraph"/>
              <w:spacing w:before="54"/>
              <w:ind w:left="64"/>
              <w:rPr>
                <w:b/>
                <w:sz w:val="14"/>
                <w:lang w:val="es-ES"/>
              </w:rPr>
            </w:pPr>
            <w:r w:rsidRPr="00A95118">
              <w:rPr>
                <w:b/>
                <w:w w:val="85"/>
                <w:sz w:val="14"/>
                <w:lang w:val="es-ES"/>
              </w:rPr>
              <w:t>INFORMACIÓN</w:t>
            </w:r>
            <w:r w:rsidRPr="00A95118">
              <w:rPr>
                <w:b/>
                <w:spacing w:val="9"/>
                <w:w w:val="85"/>
                <w:sz w:val="14"/>
                <w:lang w:val="es-ES"/>
              </w:rPr>
              <w:t xml:space="preserve"> </w:t>
            </w:r>
            <w:r w:rsidRPr="00A95118">
              <w:rPr>
                <w:b/>
                <w:w w:val="85"/>
                <w:sz w:val="14"/>
                <w:lang w:val="es-ES"/>
              </w:rPr>
              <w:t>A</w:t>
            </w:r>
            <w:r w:rsidRPr="00A95118">
              <w:rPr>
                <w:b/>
                <w:spacing w:val="10"/>
                <w:w w:val="85"/>
                <w:sz w:val="14"/>
                <w:lang w:val="es-ES"/>
              </w:rPr>
              <w:t xml:space="preserve"> </w:t>
            </w:r>
            <w:r w:rsidRPr="00A95118">
              <w:rPr>
                <w:b/>
                <w:w w:val="85"/>
                <w:sz w:val="14"/>
                <w:lang w:val="es-ES"/>
              </w:rPr>
              <w:t>LAS</w:t>
            </w:r>
            <w:r w:rsidRPr="00A95118">
              <w:rPr>
                <w:b/>
                <w:spacing w:val="9"/>
                <w:w w:val="85"/>
                <w:sz w:val="14"/>
                <w:lang w:val="es-ES"/>
              </w:rPr>
              <w:t xml:space="preserve"> </w:t>
            </w:r>
            <w:r w:rsidRPr="00A95118">
              <w:rPr>
                <w:b/>
                <w:w w:val="85"/>
                <w:sz w:val="14"/>
                <w:lang w:val="es-ES"/>
              </w:rPr>
              <w:t>FAMILIAS</w:t>
            </w:r>
            <w:r w:rsidRPr="00A95118">
              <w:rPr>
                <w:b/>
                <w:spacing w:val="11"/>
                <w:w w:val="85"/>
                <w:sz w:val="14"/>
                <w:lang w:val="es-ES"/>
              </w:rPr>
              <w:t xml:space="preserve"> </w:t>
            </w:r>
            <w:r w:rsidRPr="00A95118">
              <w:rPr>
                <w:b/>
                <w:w w:val="85"/>
                <w:sz w:val="14"/>
                <w:lang w:val="es-ES"/>
              </w:rPr>
              <w:t>O</w:t>
            </w:r>
            <w:r w:rsidRPr="00A95118">
              <w:rPr>
                <w:b/>
                <w:spacing w:val="8"/>
                <w:w w:val="85"/>
                <w:sz w:val="14"/>
                <w:lang w:val="es-ES"/>
              </w:rPr>
              <w:t xml:space="preserve"> </w:t>
            </w:r>
            <w:r w:rsidRPr="00A95118">
              <w:rPr>
                <w:b/>
                <w:w w:val="85"/>
                <w:sz w:val="14"/>
                <w:lang w:val="es-ES"/>
              </w:rPr>
              <w:t>PERSONAS</w:t>
            </w:r>
            <w:r w:rsidRPr="00A95118">
              <w:rPr>
                <w:b/>
                <w:spacing w:val="10"/>
                <w:w w:val="85"/>
                <w:sz w:val="14"/>
                <w:lang w:val="es-ES"/>
              </w:rPr>
              <w:t xml:space="preserve"> </w:t>
            </w:r>
            <w:r w:rsidRPr="00A95118">
              <w:rPr>
                <w:b/>
                <w:w w:val="85"/>
                <w:sz w:val="14"/>
                <w:lang w:val="es-ES"/>
              </w:rPr>
              <w:t>QUE</w:t>
            </w:r>
            <w:r w:rsidRPr="00A95118">
              <w:rPr>
                <w:b/>
                <w:spacing w:val="11"/>
                <w:w w:val="85"/>
                <w:sz w:val="14"/>
                <w:lang w:val="es-ES"/>
              </w:rPr>
              <w:t xml:space="preserve"> </w:t>
            </w:r>
            <w:r w:rsidRPr="00A95118">
              <w:rPr>
                <w:b/>
                <w:w w:val="85"/>
                <w:sz w:val="14"/>
                <w:lang w:val="es-ES"/>
              </w:rPr>
              <w:t>EJERZAN</w:t>
            </w:r>
            <w:r w:rsidRPr="00A95118">
              <w:rPr>
                <w:b/>
                <w:spacing w:val="9"/>
                <w:w w:val="85"/>
                <w:sz w:val="14"/>
                <w:lang w:val="es-ES"/>
              </w:rPr>
              <w:t xml:space="preserve"> </w:t>
            </w:r>
            <w:r w:rsidRPr="00A95118">
              <w:rPr>
                <w:b/>
                <w:w w:val="85"/>
                <w:sz w:val="14"/>
                <w:lang w:val="es-ES"/>
              </w:rPr>
              <w:t>LA</w:t>
            </w:r>
            <w:r w:rsidRPr="00A95118">
              <w:rPr>
                <w:b/>
                <w:spacing w:val="11"/>
                <w:w w:val="85"/>
                <w:sz w:val="14"/>
                <w:lang w:val="es-ES"/>
              </w:rPr>
              <w:t xml:space="preserve"> </w:t>
            </w:r>
            <w:r w:rsidRPr="00A95118">
              <w:rPr>
                <w:b/>
                <w:w w:val="85"/>
                <w:sz w:val="14"/>
                <w:lang w:val="es-ES"/>
              </w:rPr>
              <w:t>TUTELA</w:t>
            </w:r>
            <w:r w:rsidRPr="00A95118">
              <w:rPr>
                <w:b/>
                <w:spacing w:val="11"/>
                <w:w w:val="85"/>
                <w:sz w:val="14"/>
                <w:lang w:val="es-ES"/>
              </w:rPr>
              <w:t xml:space="preserve"> </w:t>
            </w:r>
            <w:r w:rsidRPr="00A95118">
              <w:rPr>
                <w:b/>
                <w:w w:val="85"/>
                <w:sz w:val="14"/>
                <w:lang w:val="es-ES"/>
              </w:rPr>
              <w:t>LEGAL</w:t>
            </w:r>
            <w:r w:rsidRPr="00A95118">
              <w:rPr>
                <w:b/>
                <w:spacing w:val="10"/>
                <w:w w:val="85"/>
                <w:sz w:val="14"/>
                <w:lang w:val="es-ES"/>
              </w:rPr>
              <w:t xml:space="preserve"> </w:t>
            </w:r>
            <w:r w:rsidRPr="00A95118">
              <w:rPr>
                <w:b/>
                <w:w w:val="85"/>
                <w:sz w:val="14"/>
                <w:lang w:val="es-ES"/>
              </w:rPr>
              <w:t>DEL</w:t>
            </w:r>
            <w:r w:rsidRPr="00A95118">
              <w:rPr>
                <w:b/>
                <w:spacing w:val="10"/>
                <w:w w:val="85"/>
                <w:sz w:val="14"/>
                <w:lang w:val="es-ES"/>
              </w:rPr>
              <w:t xml:space="preserve"> </w:t>
            </w:r>
            <w:r w:rsidRPr="00A95118">
              <w:rPr>
                <w:b/>
                <w:w w:val="85"/>
                <w:sz w:val="14"/>
                <w:lang w:val="es-ES"/>
              </w:rPr>
              <w:t>ALUMNADO</w:t>
            </w:r>
          </w:p>
        </w:tc>
      </w:tr>
      <w:tr w:rsidR="005433E7" w:rsidTr="009301B5">
        <w:trPr>
          <w:trHeight w:val="389"/>
        </w:trPr>
        <w:tc>
          <w:tcPr>
            <w:tcW w:w="8706" w:type="dxa"/>
            <w:gridSpan w:val="4"/>
            <w:tcBorders>
              <w:bottom w:val="single" w:sz="4" w:space="0" w:color="000000"/>
            </w:tcBorders>
          </w:tcPr>
          <w:p w:rsidR="005433E7" w:rsidRPr="00A95118" w:rsidRDefault="005433E7" w:rsidP="009301B5">
            <w:pPr>
              <w:pStyle w:val="TableParagraph"/>
              <w:spacing w:before="40" w:line="264" w:lineRule="auto"/>
              <w:ind w:left="64" w:right="162"/>
              <w:rPr>
                <w:sz w:val="12"/>
                <w:lang w:val="es-ES"/>
              </w:rPr>
            </w:pPr>
            <w:r w:rsidRPr="00A95118">
              <w:rPr>
                <w:sz w:val="12"/>
                <w:lang w:val="es-ES"/>
              </w:rPr>
              <w:t>Una</w:t>
            </w:r>
            <w:r w:rsidRPr="00A95118">
              <w:rPr>
                <w:spacing w:val="-8"/>
                <w:sz w:val="12"/>
                <w:lang w:val="es-ES"/>
              </w:rPr>
              <w:t xml:space="preserve"> </w:t>
            </w:r>
            <w:r w:rsidRPr="00A95118">
              <w:rPr>
                <w:sz w:val="12"/>
                <w:lang w:val="es-ES"/>
              </w:rPr>
              <w:t>vez</w:t>
            </w:r>
            <w:r w:rsidRPr="00A95118">
              <w:rPr>
                <w:spacing w:val="-6"/>
                <w:sz w:val="12"/>
                <w:lang w:val="es-ES"/>
              </w:rPr>
              <w:t xml:space="preserve"> </w:t>
            </w:r>
            <w:r w:rsidRPr="00A95118">
              <w:rPr>
                <w:sz w:val="12"/>
                <w:lang w:val="es-ES"/>
              </w:rPr>
              <w:t>cumplimentada</w:t>
            </w:r>
            <w:r w:rsidRPr="00A95118">
              <w:rPr>
                <w:spacing w:val="-5"/>
                <w:sz w:val="12"/>
                <w:lang w:val="es-ES"/>
              </w:rPr>
              <w:t xml:space="preserve"> </w:t>
            </w:r>
            <w:r w:rsidRPr="00A95118">
              <w:rPr>
                <w:sz w:val="12"/>
                <w:lang w:val="es-ES"/>
              </w:rPr>
              <w:t>la</w:t>
            </w:r>
            <w:r w:rsidRPr="00A95118">
              <w:rPr>
                <w:spacing w:val="-7"/>
                <w:sz w:val="12"/>
                <w:lang w:val="es-ES"/>
              </w:rPr>
              <w:t xml:space="preserve"> </w:t>
            </w:r>
            <w:r w:rsidRPr="00A95118">
              <w:rPr>
                <w:sz w:val="12"/>
                <w:lang w:val="es-ES"/>
              </w:rPr>
              <w:t>propuesta</w:t>
            </w:r>
            <w:r w:rsidRPr="00A95118">
              <w:rPr>
                <w:spacing w:val="-7"/>
                <w:sz w:val="12"/>
                <w:lang w:val="es-ES"/>
              </w:rPr>
              <w:t xml:space="preserve"> </w:t>
            </w:r>
            <w:r w:rsidRPr="00A95118">
              <w:rPr>
                <w:sz w:val="12"/>
                <w:lang w:val="es-ES"/>
              </w:rPr>
              <w:t>curricular</w:t>
            </w:r>
            <w:r w:rsidRPr="00A95118">
              <w:rPr>
                <w:spacing w:val="-7"/>
                <w:sz w:val="12"/>
                <w:lang w:val="es-ES"/>
              </w:rPr>
              <w:t xml:space="preserve"> </w:t>
            </w:r>
            <w:r w:rsidRPr="00A95118">
              <w:rPr>
                <w:sz w:val="12"/>
                <w:lang w:val="es-ES"/>
              </w:rPr>
              <w:t>de</w:t>
            </w:r>
            <w:r w:rsidRPr="00A95118">
              <w:rPr>
                <w:spacing w:val="-6"/>
                <w:sz w:val="12"/>
                <w:lang w:val="es-ES"/>
              </w:rPr>
              <w:t xml:space="preserve"> </w:t>
            </w:r>
            <w:r w:rsidRPr="00A95118">
              <w:rPr>
                <w:sz w:val="12"/>
                <w:lang w:val="es-ES"/>
              </w:rPr>
              <w:t>cada</w:t>
            </w:r>
            <w:r w:rsidRPr="00A95118">
              <w:rPr>
                <w:spacing w:val="-8"/>
                <w:sz w:val="12"/>
                <w:lang w:val="es-ES"/>
              </w:rPr>
              <w:t xml:space="preserve"> </w:t>
            </w:r>
            <w:r w:rsidRPr="00A95118">
              <w:rPr>
                <w:sz w:val="12"/>
                <w:lang w:val="es-ES"/>
              </w:rPr>
              <w:t>área/materia/ámbito,</w:t>
            </w:r>
            <w:r w:rsidRPr="00A95118">
              <w:rPr>
                <w:spacing w:val="-6"/>
                <w:sz w:val="12"/>
                <w:lang w:val="es-ES"/>
              </w:rPr>
              <w:t xml:space="preserve"> </w:t>
            </w:r>
            <w:r w:rsidRPr="00A95118">
              <w:rPr>
                <w:sz w:val="12"/>
                <w:lang w:val="es-ES"/>
              </w:rPr>
              <w:t>el</w:t>
            </w:r>
            <w:r w:rsidRPr="00A95118">
              <w:rPr>
                <w:spacing w:val="-7"/>
                <w:sz w:val="12"/>
                <w:lang w:val="es-ES"/>
              </w:rPr>
              <w:t xml:space="preserve"> </w:t>
            </w:r>
            <w:r w:rsidRPr="00A95118">
              <w:rPr>
                <w:sz w:val="12"/>
                <w:lang w:val="es-ES"/>
              </w:rPr>
              <w:t>tutor/a</w:t>
            </w:r>
            <w:r w:rsidRPr="00A95118">
              <w:rPr>
                <w:spacing w:val="-5"/>
                <w:sz w:val="12"/>
                <w:lang w:val="es-ES"/>
              </w:rPr>
              <w:t xml:space="preserve"> </w:t>
            </w:r>
            <w:r w:rsidRPr="00A95118">
              <w:rPr>
                <w:sz w:val="12"/>
                <w:lang w:val="es-ES"/>
              </w:rPr>
              <w:t>informará</w:t>
            </w:r>
            <w:r w:rsidRPr="00A95118">
              <w:rPr>
                <w:spacing w:val="-7"/>
                <w:sz w:val="12"/>
                <w:lang w:val="es-ES"/>
              </w:rPr>
              <w:t xml:space="preserve"> </w:t>
            </w:r>
            <w:r w:rsidRPr="00A95118">
              <w:rPr>
                <w:sz w:val="12"/>
                <w:lang w:val="es-ES"/>
              </w:rPr>
              <w:t>a</w:t>
            </w:r>
            <w:r w:rsidRPr="00A95118">
              <w:rPr>
                <w:spacing w:val="-7"/>
                <w:sz w:val="12"/>
                <w:lang w:val="es-ES"/>
              </w:rPr>
              <w:t xml:space="preserve"> </w:t>
            </w:r>
            <w:r w:rsidRPr="00A95118">
              <w:rPr>
                <w:sz w:val="12"/>
                <w:lang w:val="es-ES"/>
              </w:rPr>
              <w:t>la</w:t>
            </w:r>
            <w:r w:rsidRPr="00A95118">
              <w:rPr>
                <w:spacing w:val="-8"/>
                <w:sz w:val="12"/>
                <w:lang w:val="es-ES"/>
              </w:rPr>
              <w:t xml:space="preserve"> </w:t>
            </w:r>
            <w:r w:rsidRPr="00A95118">
              <w:rPr>
                <w:sz w:val="12"/>
                <w:lang w:val="es-ES"/>
              </w:rPr>
              <w:t>familia</w:t>
            </w:r>
            <w:r w:rsidRPr="00A95118">
              <w:rPr>
                <w:spacing w:val="-7"/>
                <w:sz w:val="12"/>
                <w:lang w:val="es-ES"/>
              </w:rPr>
              <w:t xml:space="preserve"> </w:t>
            </w:r>
            <w:r w:rsidRPr="00A95118">
              <w:rPr>
                <w:sz w:val="12"/>
                <w:lang w:val="es-ES"/>
              </w:rPr>
              <w:t>o</w:t>
            </w:r>
            <w:r w:rsidRPr="00A95118">
              <w:rPr>
                <w:spacing w:val="-7"/>
                <w:sz w:val="12"/>
                <w:lang w:val="es-ES"/>
              </w:rPr>
              <w:t xml:space="preserve"> </w:t>
            </w:r>
            <w:r w:rsidRPr="00A95118">
              <w:rPr>
                <w:sz w:val="12"/>
                <w:lang w:val="es-ES"/>
              </w:rPr>
              <w:t>personas</w:t>
            </w:r>
            <w:r w:rsidRPr="00A95118">
              <w:rPr>
                <w:spacing w:val="-5"/>
                <w:sz w:val="12"/>
                <w:lang w:val="es-ES"/>
              </w:rPr>
              <w:t xml:space="preserve"> </w:t>
            </w:r>
            <w:r w:rsidRPr="00A95118">
              <w:rPr>
                <w:sz w:val="12"/>
                <w:lang w:val="es-ES"/>
              </w:rPr>
              <w:t>que</w:t>
            </w:r>
            <w:r w:rsidRPr="00A95118">
              <w:rPr>
                <w:spacing w:val="-6"/>
                <w:sz w:val="12"/>
                <w:lang w:val="es-ES"/>
              </w:rPr>
              <w:t xml:space="preserve"> </w:t>
            </w:r>
            <w:r w:rsidRPr="00A95118">
              <w:rPr>
                <w:sz w:val="12"/>
                <w:lang w:val="es-ES"/>
              </w:rPr>
              <w:t>ejerzan</w:t>
            </w:r>
            <w:r w:rsidRPr="00A95118">
              <w:rPr>
                <w:spacing w:val="-5"/>
                <w:sz w:val="12"/>
                <w:lang w:val="es-ES"/>
              </w:rPr>
              <w:t xml:space="preserve"> </w:t>
            </w:r>
            <w:r w:rsidRPr="00A95118">
              <w:rPr>
                <w:sz w:val="12"/>
                <w:lang w:val="es-ES"/>
              </w:rPr>
              <w:t>la</w:t>
            </w:r>
            <w:r w:rsidRPr="00A95118">
              <w:rPr>
                <w:spacing w:val="-7"/>
                <w:sz w:val="12"/>
                <w:lang w:val="es-ES"/>
              </w:rPr>
              <w:t xml:space="preserve"> </w:t>
            </w:r>
            <w:r w:rsidRPr="00A95118">
              <w:rPr>
                <w:sz w:val="12"/>
                <w:lang w:val="es-ES"/>
              </w:rPr>
              <w:t>tutela</w:t>
            </w:r>
            <w:r w:rsidRPr="00A95118">
              <w:rPr>
                <w:spacing w:val="-7"/>
                <w:sz w:val="12"/>
                <w:lang w:val="es-ES"/>
              </w:rPr>
              <w:t xml:space="preserve"> </w:t>
            </w:r>
            <w:r w:rsidRPr="00A95118">
              <w:rPr>
                <w:sz w:val="12"/>
                <w:lang w:val="es-ES"/>
              </w:rPr>
              <w:t>legal</w:t>
            </w:r>
            <w:r w:rsidRPr="00A95118">
              <w:rPr>
                <w:spacing w:val="-8"/>
                <w:sz w:val="12"/>
                <w:lang w:val="es-ES"/>
              </w:rPr>
              <w:t xml:space="preserve"> </w:t>
            </w:r>
            <w:r w:rsidRPr="00A95118">
              <w:rPr>
                <w:sz w:val="12"/>
                <w:lang w:val="es-ES"/>
              </w:rPr>
              <w:t>del</w:t>
            </w:r>
            <w:r w:rsidRPr="00A95118">
              <w:rPr>
                <w:spacing w:val="-7"/>
                <w:sz w:val="12"/>
                <w:lang w:val="es-ES"/>
              </w:rPr>
              <w:t xml:space="preserve"> </w:t>
            </w:r>
            <w:r w:rsidRPr="00A95118">
              <w:rPr>
                <w:sz w:val="12"/>
                <w:lang w:val="es-ES"/>
              </w:rPr>
              <w:t>alumno</w:t>
            </w:r>
            <w:r w:rsidRPr="00A95118">
              <w:rPr>
                <w:spacing w:val="-7"/>
                <w:sz w:val="12"/>
                <w:lang w:val="es-ES"/>
              </w:rPr>
              <w:t xml:space="preserve"> </w:t>
            </w:r>
            <w:r w:rsidRPr="00A95118">
              <w:rPr>
                <w:sz w:val="12"/>
                <w:lang w:val="es-ES"/>
              </w:rPr>
              <w:t>o</w:t>
            </w:r>
            <w:r w:rsidRPr="00A95118">
              <w:rPr>
                <w:spacing w:val="1"/>
                <w:sz w:val="12"/>
                <w:lang w:val="es-ES"/>
              </w:rPr>
              <w:t xml:space="preserve"> </w:t>
            </w:r>
            <w:r w:rsidRPr="00A95118">
              <w:rPr>
                <w:w w:val="105"/>
                <w:sz w:val="12"/>
                <w:lang w:val="es-ES"/>
              </w:rPr>
              <w:t>la</w:t>
            </w:r>
            <w:r w:rsidRPr="00A95118">
              <w:rPr>
                <w:spacing w:val="-15"/>
                <w:w w:val="105"/>
                <w:sz w:val="12"/>
                <w:lang w:val="es-ES"/>
              </w:rPr>
              <w:t xml:space="preserve"> </w:t>
            </w:r>
            <w:r w:rsidRPr="00A95118">
              <w:rPr>
                <w:w w:val="105"/>
                <w:sz w:val="12"/>
                <w:lang w:val="es-ES"/>
              </w:rPr>
              <w:t>alumna.</w:t>
            </w:r>
          </w:p>
        </w:tc>
      </w:tr>
      <w:tr w:rsidR="005433E7" w:rsidTr="009301B5">
        <w:trPr>
          <w:trHeight w:val="553"/>
        </w:trPr>
        <w:tc>
          <w:tcPr>
            <w:tcW w:w="2283" w:type="dxa"/>
            <w:gridSpan w:val="2"/>
            <w:tcBorders>
              <w:top w:val="single" w:sz="4" w:space="0" w:color="000000"/>
              <w:bottom w:val="single" w:sz="4" w:space="0" w:color="000000"/>
              <w:right w:val="single" w:sz="4" w:space="0" w:color="000000"/>
            </w:tcBorders>
          </w:tcPr>
          <w:p w:rsidR="005433E7" w:rsidRDefault="005433E7" w:rsidP="009301B5">
            <w:pPr>
              <w:pStyle w:val="TableParagraph"/>
              <w:spacing w:before="4"/>
              <w:ind w:left="64"/>
              <w:rPr>
                <w:sz w:val="12"/>
              </w:rPr>
            </w:pPr>
            <w:proofErr w:type="spellStart"/>
            <w:r>
              <w:rPr>
                <w:sz w:val="12"/>
              </w:rPr>
              <w:t>Fecha</w:t>
            </w:r>
            <w:proofErr w:type="spellEnd"/>
            <w:r>
              <w:rPr>
                <w:spacing w:val="-8"/>
                <w:sz w:val="12"/>
              </w:rPr>
              <w:t xml:space="preserve"> </w:t>
            </w:r>
            <w:r>
              <w:rPr>
                <w:sz w:val="12"/>
              </w:rPr>
              <w:t>de</w:t>
            </w:r>
            <w:r>
              <w:rPr>
                <w:spacing w:val="-6"/>
                <w:sz w:val="12"/>
              </w:rPr>
              <w:t xml:space="preserve"> </w:t>
            </w:r>
            <w:proofErr w:type="spellStart"/>
            <w:r>
              <w:rPr>
                <w:sz w:val="12"/>
              </w:rPr>
              <w:t>comunicación</w:t>
            </w:r>
            <w:proofErr w:type="spellEnd"/>
            <w:r>
              <w:rPr>
                <w:sz w:val="12"/>
              </w:rPr>
              <w:t>:</w:t>
            </w:r>
          </w:p>
        </w:tc>
        <w:tc>
          <w:tcPr>
            <w:tcW w:w="3180" w:type="dxa"/>
            <w:tcBorders>
              <w:top w:val="single" w:sz="4" w:space="0" w:color="000000"/>
              <w:left w:val="single" w:sz="4" w:space="0" w:color="000000"/>
              <w:bottom w:val="single" w:sz="4" w:space="0" w:color="000000"/>
              <w:right w:val="single" w:sz="4" w:space="0" w:color="000000"/>
            </w:tcBorders>
          </w:tcPr>
          <w:p w:rsidR="005433E7" w:rsidRPr="00A95118" w:rsidRDefault="005433E7" w:rsidP="009301B5">
            <w:pPr>
              <w:pStyle w:val="TableParagraph"/>
              <w:spacing w:before="4" w:line="264" w:lineRule="auto"/>
              <w:ind w:left="68" w:right="673"/>
              <w:rPr>
                <w:sz w:val="12"/>
                <w:lang w:val="es-ES"/>
              </w:rPr>
            </w:pPr>
            <w:r w:rsidRPr="00A95118">
              <w:rPr>
                <w:sz w:val="12"/>
                <w:lang w:val="es-ES"/>
              </w:rPr>
              <w:t>Primer</w:t>
            </w:r>
            <w:r w:rsidRPr="00A95118">
              <w:rPr>
                <w:spacing w:val="-8"/>
                <w:sz w:val="12"/>
                <w:lang w:val="es-ES"/>
              </w:rPr>
              <w:t xml:space="preserve"> </w:t>
            </w:r>
            <w:r w:rsidRPr="00A95118">
              <w:rPr>
                <w:sz w:val="12"/>
                <w:lang w:val="es-ES"/>
              </w:rPr>
              <w:t>tutor/tutora/persona</w:t>
            </w:r>
            <w:r w:rsidRPr="00A95118">
              <w:rPr>
                <w:spacing w:val="-7"/>
                <w:sz w:val="12"/>
                <w:lang w:val="es-ES"/>
              </w:rPr>
              <w:t xml:space="preserve"> </w:t>
            </w:r>
            <w:r w:rsidRPr="00A95118">
              <w:rPr>
                <w:sz w:val="12"/>
                <w:lang w:val="es-ES"/>
              </w:rPr>
              <w:t>que</w:t>
            </w:r>
            <w:r w:rsidRPr="00A95118">
              <w:rPr>
                <w:spacing w:val="-6"/>
                <w:sz w:val="12"/>
                <w:lang w:val="es-ES"/>
              </w:rPr>
              <w:t xml:space="preserve"> </w:t>
            </w:r>
            <w:r w:rsidRPr="00A95118">
              <w:rPr>
                <w:sz w:val="12"/>
                <w:lang w:val="es-ES"/>
              </w:rPr>
              <w:t>ejerza</w:t>
            </w:r>
            <w:r w:rsidRPr="00A95118">
              <w:rPr>
                <w:spacing w:val="-7"/>
                <w:sz w:val="12"/>
                <w:lang w:val="es-ES"/>
              </w:rPr>
              <w:t xml:space="preserve"> </w:t>
            </w:r>
            <w:r w:rsidRPr="00A95118">
              <w:rPr>
                <w:sz w:val="12"/>
                <w:lang w:val="es-ES"/>
              </w:rPr>
              <w:t>la</w:t>
            </w:r>
            <w:r w:rsidRPr="00A95118">
              <w:rPr>
                <w:spacing w:val="-34"/>
                <w:sz w:val="12"/>
                <w:lang w:val="es-ES"/>
              </w:rPr>
              <w:t xml:space="preserve"> </w:t>
            </w:r>
            <w:r w:rsidRPr="00A95118">
              <w:rPr>
                <w:spacing w:val="-2"/>
                <w:sz w:val="12"/>
                <w:lang w:val="es-ES"/>
              </w:rPr>
              <w:t>tutela</w:t>
            </w:r>
            <w:r w:rsidRPr="00A95118">
              <w:rPr>
                <w:spacing w:val="-13"/>
                <w:sz w:val="12"/>
                <w:lang w:val="es-ES"/>
              </w:rPr>
              <w:t xml:space="preserve"> </w:t>
            </w:r>
            <w:r w:rsidRPr="00A95118">
              <w:rPr>
                <w:spacing w:val="-1"/>
                <w:sz w:val="12"/>
                <w:lang w:val="es-ES"/>
              </w:rPr>
              <w:t>legal</w:t>
            </w:r>
            <w:r w:rsidRPr="00A95118">
              <w:rPr>
                <w:spacing w:val="-13"/>
                <w:sz w:val="12"/>
                <w:lang w:val="es-ES"/>
              </w:rPr>
              <w:t xml:space="preserve"> </w:t>
            </w:r>
            <w:r w:rsidRPr="00A95118">
              <w:rPr>
                <w:spacing w:val="-1"/>
                <w:sz w:val="12"/>
                <w:lang w:val="es-ES"/>
              </w:rPr>
              <w:t>(1):</w:t>
            </w:r>
          </w:p>
        </w:tc>
        <w:tc>
          <w:tcPr>
            <w:tcW w:w="3243" w:type="dxa"/>
            <w:tcBorders>
              <w:top w:val="single" w:sz="4" w:space="0" w:color="000000"/>
              <w:left w:val="single" w:sz="4" w:space="0" w:color="000000"/>
              <w:bottom w:val="single" w:sz="4" w:space="0" w:color="000000"/>
            </w:tcBorders>
          </w:tcPr>
          <w:p w:rsidR="005433E7" w:rsidRPr="00A95118" w:rsidRDefault="005433E7" w:rsidP="009301B5">
            <w:pPr>
              <w:pStyle w:val="TableParagraph"/>
              <w:spacing w:before="4"/>
              <w:ind w:left="67"/>
              <w:rPr>
                <w:sz w:val="12"/>
                <w:lang w:val="es-ES"/>
              </w:rPr>
            </w:pPr>
            <w:r w:rsidRPr="00A95118">
              <w:rPr>
                <w:spacing w:val="-1"/>
                <w:sz w:val="12"/>
                <w:lang w:val="es-ES"/>
              </w:rPr>
              <w:t>Segundo</w:t>
            </w:r>
            <w:r w:rsidRPr="00A95118">
              <w:rPr>
                <w:spacing w:val="-11"/>
                <w:sz w:val="12"/>
                <w:lang w:val="es-ES"/>
              </w:rPr>
              <w:t xml:space="preserve"> </w:t>
            </w:r>
            <w:r w:rsidRPr="00A95118">
              <w:rPr>
                <w:sz w:val="12"/>
                <w:lang w:val="es-ES"/>
              </w:rPr>
              <w:t>tutor/tutora/persona</w:t>
            </w:r>
            <w:r w:rsidRPr="00A95118">
              <w:rPr>
                <w:spacing w:val="-10"/>
                <w:sz w:val="12"/>
                <w:lang w:val="es-ES"/>
              </w:rPr>
              <w:t xml:space="preserve"> </w:t>
            </w:r>
            <w:r w:rsidRPr="00A95118">
              <w:rPr>
                <w:sz w:val="12"/>
                <w:lang w:val="es-ES"/>
              </w:rPr>
              <w:t>que</w:t>
            </w:r>
            <w:r w:rsidRPr="00A95118">
              <w:rPr>
                <w:spacing w:val="-12"/>
                <w:sz w:val="12"/>
                <w:lang w:val="es-ES"/>
              </w:rPr>
              <w:t xml:space="preserve"> </w:t>
            </w:r>
            <w:r w:rsidRPr="00A95118">
              <w:rPr>
                <w:sz w:val="12"/>
                <w:lang w:val="es-ES"/>
              </w:rPr>
              <w:t>ejerza</w:t>
            </w:r>
            <w:r w:rsidRPr="00A95118">
              <w:rPr>
                <w:spacing w:val="-10"/>
                <w:sz w:val="12"/>
                <w:lang w:val="es-ES"/>
              </w:rPr>
              <w:t xml:space="preserve"> </w:t>
            </w:r>
            <w:r w:rsidRPr="00A95118">
              <w:rPr>
                <w:sz w:val="12"/>
                <w:lang w:val="es-ES"/>
              </w:rPr>
              <w:t>la</w:t>
            </w:r>
            <w:r w:rsidRPr="00A95118">
              <w:rPr>
                <w:spacing w:val="-13"/>
                <w:sz w:val="12"/>
                <w:lang w:val="es-ES"/>
              </w:rPr>
              <w:t xml:space="preserve"> </w:t>
            </w:r>
            <w:r w:rsidRPr="00A95118">
              <w:rPr>
                <w:sz w:val="12"/>
                <w:lang w:val="es-ES"/>
              </w:rPr>
              <w:t>tutela</w:t>
            </w:r>
            <w:r w:rsidRPr="00A95118">
              <w:rPr>
                <w:spacing w:val="-12"/>
                <w:sz w:val="12"/>
                <w:lang w:val="es-ES"/>
              </w:rPr>
              <w:t xml:space="preserve"> </w:t>
            </w:r>
            <w:r w:rsidRPr="00A95118">
              <w:rPr>
                <w:sz w:val="12"/>
                <w:lang w:val="es-ES"/>
              </w:rPr>
              <w:t>legal</w:t>
            </w:r>
            <w:r w:rsidRPr="00A95118">
              <w:rPr>
                <w:spacing w:val="-13"/>
                <w:sz w:val="12"/>
                <w:lang w:val="es-ES"/>
              </w:rPr>
              <w:t xml:space="preserve"> </w:t>
            </w:r>
            <w:r w:rsidRPr="00A95118">
              <w:rPr>
                <w:sz w:val="12"/>
                <w:lang w:val="es-ES"/>
              </w:rPr>
              <w:t>(2):</w:t>
            </w:r>
          </w:p>
        </w:tc>
      </w:tr>
      <w:tr w:rsidR="005433E7" w:rsidTr="009301B5">
        <w:trPr>
          <w:trHeight w:val="1743"/>
        </w:trPr>
        <w:tc>
          <w:tcPr>
            <w:tcW w:w="8706" w:type="dxa"/>
            <w:gridSpan w:val="4"/>
            <w:tcBorders>
              <w:top w:val="single" w:sz="4" w:space="0" w:color="000000"/>
              <w:bottom w:val="single" w:sz="4" w:space="0" w:color="000000"/>
            </w:tcBorders>
          </w:tcPr>
          <w:p w:rsidR="005433E7" w:rsidRPr="00A95118" w:rsidRDefault="005433E7" w:rsidP="009301B5">
            <w:pPr>
              <w:pStyle w:val="TableParagraph"/>
              <w:spacing w:before="8"/>
              <w:rPr>
                <w:b/>
                <w:sz w:val="19"/>
                <w:lang w:val="es-ES"/>
              </w:rPr>
            </w:pPr>
          </w:p>
          <w:p w:rsidR="005433E7" w:rsidRPr="00A95118" w:rsidRDefault="005433E7" w:rsidP="009301B5">
            <w:pPr>
              <w:pStyle w:val="TableParagraph"/>
              <w:spacing w:line="264" w:lineRule="auto"/>
              <w:ind w:left="64" w:right="123"/>
              <w:rPr>
                <w:sz w:val="12"/>
                <w:lang w:val="es-ES"/>
              </w:rPr>
            </w:pPr>
            <w:r w:rsidRPr="00A95118">
              <w:rPr>
                <w:sz w:val="12"/>
                <w:lang w:val="es-ES"/>
              </w:rPr>
              <w:t>Los/las</w:t>
            </w:r>
            <w:r w:rsidRPr="00A95118">
              <w:rPr>
                <w:spacing w:val="-10"/>
                <w:sz w:val="12"/>
                <w:lang w:val="es-ES"/>
              </w:rPr>
              <w:t xml:space="preserve"> </w:t>
            </w:r>
            <w:r w:rsidRPr="00A95118">
              <w:rPr>
                <w:sz w:val="12"/>
                <w:lang w:val="es-ES"/>
              </w:rPr>
              <w:t>asistentes</w:t>
            </w:r>
            <w:r w:rsidRPr="00A95118">
              <w:rPr>
                <w:spacing w:val="-9"/>
                <w:sz w:val="12"/>
                <w:lang w:val="es-ES"/>
              </w:rPr>
              <w:t xml:space="preserve"> </w:t>
            </w:r>
            <w:r w:rsidRPr="00A95118">
              <w:rPr>
                <w:sz w:val="12"/>
                <w:lang w:val="es-ES"/>
              </w:rPr>
              <w:t>en</w:t>
            </w:r>
            <w:r w:rsidRPr="00A95118">
              <w:rPr>
                <w:spacing w:val="-10"/>
                <w:sz w:val="12"/>
                <w:lang w:val="es-ES"/>
              </w:rPr>
              <w:t xml:space="preserve"> </w:t>
            </w:r>
            <w:r w:rsidRPr="00A95118">
              <w:rPr>
                <w:sz w:val="12"/>
                <w:lang w:val="es-ES"/>
              </w:rPr>
              <w:t>representación</w:t>
            </w:r>
            <w:r w:rsidRPr="00A95118">
              <w:rPr>
                <w:spacing w:val="-7"/>
                <w:sz w:val="12"/>
                <w:lang w:val="es-ES"/>
              </w:rPr>
              <w:t xml:space="preserve"> </w:t>
            </w:r>
            <w:r w:rsidRPr="00A95118">
              <w:rPr>
                <w:sz w:val="12"/>
                <w:lang w:val="es-ES"/>
              </w:rPr>
              <w:t>de</w:t>
            </w:r>
            <w:r w:rsidRPr="00A95118">
              <w:rPr>
                <w:spacing w:val="-8"/>
                <w:sz w:val="12"/>
                <w:lang w:val="es-ES"/>
              </w:rPr>
              <w:t xml:space="preserve"> </w:t>
            </w:r>
            <w:r w:rsidRPr="00A95118">
              <w:rPr>
                <w:sz w:val="12"/>
                <w:lang w:val="es-ES"/>
              </w:rPr>
              <w:t>la</w:t>
            </w:r>
            <w:r w:rsidRPr="00A95118">
              <w:rPr>
                <w:spacing w:val="-7"/>
                <w:sz w:val="12"/>
                <w:lang w:val="es-ES"/>
              </w:rPr>
              <w:t xml:space="preserve"> </w:t>
            </w:r>
            <w:r w:rsidRPr="00A95118">
              <w:rPr>
                <w:sz w:val="12"/>
                <w:lang w:val="es-ES"/>
              </w:rPr>
              <w:t>familia</w:t>
            </w:r>
            <w:r w:rsidRPr="00A95118">
              <w:rPr>
                <w:spacing w:val="-10"/>
                <w:sz w:val="12"/>
                <w:lang w:val="es-ES"/>
              </w:rPr>
              <w:t xml:space="preserve"> </w:t>
            </w:r>
            <w:r w:rsidRPr="00A95118">
              <w:rPr>
                <w:sz w:val="12"/>
                <w:lang w:val="es-ES"/>
              </w:rPr>
              <w:t>o</w:t>
            </w:r>
            <w:r w:rsidRPr="00A95118">
              <w:rPr>
                <w:spacing w:val="-9"/>
                <w:sz w:val="12"/>
                <w:lang w:val="es-ES"/>
              </w:rPr>
              <w:t xml:space="preserve"> </w:t>
            </w:r>
            <w:r w:rsidRPr="00A95118">
              <w:rPr>
                <w:sz w:val="12"/>
                <w:lang w:val="es-ES"/>
              </w:rPr>
              <w:t>los</w:t>
            </w:r>
            <w:r w:rsidRPr="00A95118">
              <w:rPr>
                <w:spacing w:val="-10"/>
                <w:sz w:val="12"/>
                <w:lang w:val="es-ES"/>
              </w:rPr>
              <w:t xml:space="preserve"> </w:t>
            </w:r>
            <w:r w:rsidRPr="00A95118">
              <w:rPr>
                <w:sz w:val="12"/>
                <w:lang w:val="es-ES"/>
              </w:rPr>
              <w:t>representantes</w:t>
            </w:r>
            <w:r w:rsidRPr="00A95118">
              <w:rPr>
                <w:spacing w:val="-7"/>
                <w:sz w:val="12"/>
                <w:lang w:val="es-ES"/>
              </w:rPr>
              <w:t xml:space="preserve"> </w:t>
            </w:r>
            <w:r w:rsidRPr="00A95118">
              <w:rPr>
                <w:sz w:val="12"/>
                <w:lang w:val="es-ES"/>
              </w:rPr>
              <w:t>legales</w:t>
            </w:r>
            <w:r w:rsidRPr="00A95118">
              <w:rPr>
                <w:spacing w:val="-7"/>
                <w:sz w:val="12"/>
                <w:lang w:val="es-ES"/>
              </w:rPr>
              <w:t xml:space="preserve"> </w:t>
            </w:r>
            <w:r w:rsidRPr="00A95118">
              <w:rPr>
                <w:sz w:val="12"/>
                <w:lang w:val="es-ES"/>
              </w:rPr>
              <w:t>(1)</w:t>
            </w:r>
            <w:r w:rsidRPr="00A95118">
              <w:rPr>
                <w:spacing w:val="-10"/>
                <w:sz w:val="12"/>
                <w:lang w:val="es-ES"/>
              </w:rPr>
              <w:t xml:space="preserve"> </w:t>
            </w:r>
            <w:r w:rsidRPr="00A95118">
              <w:rPr>
                <w:sz w:val="12"/>
                <w:lang w:val="es-ES"/>
              </w:rPr>
              <w:t>o</w:t>
            </w:r>
            <w:r w:rsidRPr="00A95118">
              <w:rPr>
                <w:spacing w:val="-9"/>
                <w:sz w:val="12"/>
                <w:lang w:val="es-ES"/>
              </w:rPr>
              <w:t xml:space="preserve"> </w:t>
            </w:r>
            <w:r w:rsidRPr="00A95118">
              <w:rPr>
                <w:sz w:val="12"/>
                <w:lang w:val="es-ES"/>
              </w:rPr>
              <w:t>(2)</w:t>
            </w:r>
            <w:r w:rsidRPr="00A95118">
              <w:rPr>
                <w:spacing w:val="-10"/>
                <w:sz w:val="12"/>
                <w:lang w:val="es-ES"/>
              </w:rPr>
              <w:t xml:space="preserve"> </w:t>
            </w:r>
            <w:r w:rsidRPr="00A95118">
              <w:rPr>
                <w:sz w:val="12"/>
                <w:lang w:val="es-ES"/>
              </w:rPr>
              <w:t>manifiestan</w:t>
            </w:r>
            <w:r w:rsidRPr="00A95118">
              <w:rPr>
                <w:spacing w:val="-7"/>
                <w:sz w:val="12"/>
                <w:lang w:val="es-ES"/>
              </w:rPr>
              <w:t xml:space="preserve"> </w:t>
            </w:r>
            <w:r w:rsidRPr="00A95118">
              <w:rPr>
                <w:sz w:val="12"/>
                <w:lang w:val="es-ES"/>
              </w:rPr>
              <w:t>haber</w:t>
            </w:r>
            <w:r w:rsidRPr="00A95118">
              <w:rPr>
                <w:spacing w:val="-9"/>
                <w:sz w:val="12"/>
                <w:lang w:val="es-ES"/>
              </w:rPr>
              <w:t xml:space="preserve"> </w:t>
            </w:r>
            <w:r w:rsidRPr="00A95118">
              <w:rPr>
                <w:sz w:val="12"/>
                <w:lang w:val="es-ES"/>
              </w:rPr>
              <w:t>sido</w:t>
            </w:r>
            <w:r w:rsidRPr="00A95118">
              <w:rPr>
                <w:spacing w:val="-10"/>
                <w:sz w:val="12"/>
                <w:lang w:val="es-ES"/>
              </w:rPr>
              <w:t xml:space="preserve"> </w:t>
            </w:r>
            <w:r w:rsidRPr="00A95118">
              <w:rPr>
                <w:sz w:val="12"/>
                <w:lang w:val="es-ES"/>
              </w:rPr>
              <w:t>informados</w:t>
            </w:r>
            <w:r w:rsidRPr="00A95118">
              <w:rPr>
                <w:spacing w:val="-9"/>
                <w:sz w:val="12"/>
                <w:lang w:val="es-ES"/>
              </w:rPr>
              <w:t xml:space="preserve"> </w:t>
            </w:r>
            <w:r w:rsidRPr="00A95118">
              <w:rPr>
                <w:sz w:val="12"/>
                <w:lang w:val="es-ES"/>
              </w:rPr>
              <w:t>del</w:t>
            </w:r>
            <w:r w:rsidRPr="00A95118">
              <w:rPr>
                <w:spacing w:val="-9"/>
                <w:sz w:val="12"/>
                <w:lang w:val="es-ES"/>
              </w:rPr>
              <w:t xml:space="preserve"> </w:t>
            </w:r>
            <w:r w:rsidRPr="00A95118">
              <w:rPr>
                <w:sz w:val="12"/>
                <w:lang w:val="es-ES"/>
              </w:rPr>
              <w:t>contenido</w:t>
            </w:r>
            <w:r w:rsidRPr="00A95118">
              <w:rPr>
                <w:spacing w:val="-10"/>
                <w:sz w:val="12"/>
                <w:lang w:val="es-ES"/>
              </w:rPr>
              <w:t xml:space="preserve"> </w:t>
            </w:r>
            <w:r w:rsidRPr="00A95118">
              <w:rPr>
                <w:sz w:val="12"/>
                <w:lang w:val="es-ES"/>
              </w:rPr>
              <w:t>del</w:t>
            </w:r>
            <w:r w:rsidRPr="00A95118">
              <w:rPr>
                <w:spacing w:val="-9"/>
                <w:sz w:val="12"/>
                <w:lang w:val="es-ES"/>
              </w:rPr>
              <w:t xml:space="preserve"> </w:t>
            </w:r>
            <w:r w:rsidRPr="00A95118">
              <w:rPr>
                <w:sz w:val="12"/>
                <w:lang w:val="es-ES"/>
              </w:rPr>
              <w:t>Programa</w:t>
            </w:r>
            <w:r w:rsidRPr="00A95118">
              <w:rPr>
                <w:spacing w:val="-8"/>
                <w:sz w:val="12"/>
                <w:lang w:val="es-ES"/>
              </w:rPr>
              <w:t xml:space="preserve"> </w:t>
            </w:r>
            <w:r w:rsidRPr="00A95118">
              <w:rPr>
                <w:sz w:val="12"/>
                <w:lang w:val="es-ES"/>
              </w:rPr>
              <w:t>de</w:t>
            </w:r>
            <w:r w:rsidRPr="00A95118">
              <w:rPr>
                <w:spacing w:val="-8"/>
                <w:sz w:val="12"/>
                <w:lang w:val="es-ES"/>
              </w:rPr>
              <w:t xml:space="preserve"> </w:t>
            </w:r>
            <w:r w:rsidRPr="00A95118">
              <w:rPr>
                <w:sz w:val="12"/>
                <w:lang w:val="es-ES"/>
              </w:rPr>
              <w:t>Refuerzo</w:t>
            </w:r>
            <w:r w:rsidRPr="00A95118">
              <w:rPr>
                <w:spacing w:val="1"/>
                <w:sz w:val="12"/>
                <w:lang w:val="es-ES"/>
              </w:rPr>
              <w:t xml:space="preserve"> </w:t>
            </w:r>
            <w:r w:rsidRPr="00A95118">
              <w:rPr>
                <w:w w:val="105"/>
                <w:sz w:val="12"/>
                <w:lang w:val="es-ES"/>
              </w:rPr>
              <w:t>o</w:t>
            </w:r>
            <w:r w:rsidRPr="00A95118">
              <w:rPr>
                <w:spacing w:val="-15"/>
                <w:w w:val="105"/>
                <w:sz w:val="12"/>
                <w:lang w:val="es-ES"/>
              </w:rPr>
              <w:t xml:space="preserve"> </w:t>
            </w:r>
            <w:r w:rsidRPr="00A95118">
              <w:rPr>
                <w:w w:val="105"/>
                <w:sz w:val="12"/>
                <w:lang w:val="es-ES"/>
              </w:rPr>
              <w:t>Profundización.</w:t>
            </w:r>
          </w:p>
          <w:p w:rsidR="005433E7" w:rsidRPr="00A95118" w:rsidRDefault="005433E7" w:rsidP="009301B5">
            <w:pPr>
              <w:pStyle w:val="TableParagraph"/>
              <w:rPr>
                <w:b/>
                <w:sz w:val="16"/>
                <w:lang w:val="es-ES"/>
              </w:rPr>
            </w:pPr>
          </w:p>
          <w:p w:rsidR="005433E7" w:rsidRPr="00A95118" w:rsidRDefault="005433E7" w:rsidP="009301B5">
            <w:pPr>
              <w:pStyle w:val="TableParagraph"/>
              <w:tabs>
                <w:tab w:val="left" w:pos="5111"/>
              </w:tabs>
              <w:spacing w:before="126"/>
              <w:ind w:left="1256"/>
              <w:rPr>
                <w:sz w:val="12"/>
                <w:lang w:val="es-ES"/>
              </w:rPr>
            </w:pPr>
            <w:r w:rsidRPr="00A95118">
              <w:rPr>
                <w:spacing w:val="-1"/>
                <w:sz w:val="12"/>
                <w:lang w:val="es-ES"/>
              </w:rPr>
              <w:t>Primer</w:t>
            </w:r>
            <w:r w:rsidRPr="00A95118">
              <w:rPr>
                <w:spacing w:val="-13"/>
                <w:sz w:val="12"/>
                <w:lang w:val="es-ES"/>
              </w:rPr>
              <w:t xml:space="preserve"> </w:t>
            </w:r>
            <w:r w:rsidRPr="00A95118">
              <w:rPr>
                <w:sz w:val="12"/>
                <w:lang w:val="es-ES"/>
              </w:rPr>
              <w:t>tutor/a</w:t>
            </w:r>
            <w:r w:rsidRPr="00A95118">
              <w:rPr>
                <w:spacing w:val="-13"/>
                <w:sz w:val="12"/>
                <w:lang w:val="es-ES"/>
              </w:rPr>
              <w:t xml:space="preserve"> </w:t>
            </w:r>
            <w:r w:rsidRPr="00A95118">
              <w:rPr>
                <w:sz w:val="12"/>
                <w:lang w:val="es-ES"/>
              </w:rPr>
              <w:t>legal</w:t>
            </w:r>
            <w:r w:rsidRPr="00A95118">
              <w:rPr>
                <w:spacing w:val="-13"/>
                <w:sz w:val="12"/>
                <w:lang w:val="es-ES"/>
              </w:rPr>
              <w:t xml:space="preserve"> </w:t>
            </w:r>
            <w:r w:rsidRPr="00A95118">
              <w:rPr>
                <w:sz w:val="12"/>
                <w:lang w:val="es-ES"/>
              </w:rPr>
              <w:t>(1)</w:t>
            </w:r>
            <w:r w:rsidRPr="00A95118">
              <w:rPr>
                <w:sz w:val="12"/>
                <w:lang w:val="es-ES"/>
              </w:rPr>
              <w:tab/>
            </w:r>
            <w:r w:rsidRPr="00A95118">
              <w:rPr>
                <w:spacing w:val="-1"/>
                <w:sz w:val="12"/>
                <w:lang w:val="es-ES"/>
              </w:rPr>
              <w:t>Segundo</w:t>
            </w:r>
            <w:r w:rsidRPr="00A95118">
              <w:rPr>
                <w:spacing w:val="-12"/>
                <w:sz w:val="12"/>
                <w:lang w:val="es-ES"/>
              </w:rPr>
              <w:t xml:space="preserve"> </w:t>
            </w:r>
            <w:r w:rsidRPr="00A95118">
              <w:rPr>
                <w:spacing w:val="-1"/>
                <w:sz w:val="12"/>
                <w:lang w:val="es-ES"/>
              </w:rPr>
              <w:t>tutor/a</w:t>
            </w:r>
            <w:r w:rsidRPr="00A95118">
              <w:rPr>
                <w:spacing w:val="-10"/>
                <w:sz w:val="12"/>
                <w:lang w:val="es-ES"/>
              </w:rPr>
              <w:t xml:space="preserve"> </w:t>
            </w:r>
            <w:r w:rsidRPr="00A95118">
              <w:rPr>
                <w:spacing w:val="-1"/>
                <w:sz w:val="12"/>
                <w:lang w:val="es-ES"/>
              </w:rPr>
              <w:t>legal</w:t>
            </w:r>
            <w:r w:rsidRPr="00A95118">
              <w:rPr>
                <w:spacing w:val="-10"/>
                <w:sz w:val="12"/>
                <w:lang w:val="es-ES"/>
              </w:rPr>
              <w:t xml:space="preserve"> </w:t>
            </w:r>
            <w:r w:rsidRPr="00A95118">
              <w:rPr>
                <w:sz w:val="12"/>
                <w:lang w:val="es-ES"/>
              </w:rPr>
              <w:t>(2)</w:t>
            </w:r>
          </w:p>
          <w:p w:rsidR="005433E7" w:rsidRPr="00A95118" w:rsidRDefault="005433E7" w:rsidP="009301B5">
            <w:pPr>
              <w:pStyle w:val="TableParagraph"/>
              <w:rPr>
                <w:b/>
                <w:sz w:val="16"/>
                <w:lang w:val="es-ES"/>
              </w:rPr>
            </w:pPr>
          </w:p>
          <w:p w:rsidR="005433E7" w:rsidRDefault="005433E7" w:rsidP="009301B5">
            <w:pPr>
              <w:pStyle w:val="TableParagraph"/>
              <w:tabs>
                <w:tab w:val="left" w:pos="5117"/>
              </w:tabs>
              <w:spacing w:before="141"/>
              <w:ind w:left="1256"/>
              <w:rPr>
                <w:sz w:val="12"/>
              </w:rPr>
            </w:pPr>
            <w:proofErr w:type="spellStart"/>
            <w:r>
              <w:rPr>
                <w:sz w:val="12"/>
              </w:rPr>
              <w:t>Fdo</w:t>
            </w:r>
            <w:proofErr w:type="spellEnd"/>
            <w:r>
              <w:rPr>
                <w:sz w:val="12"/>
              </w:rPr>
              <w:t>.:</w:t>
            </w:r>
            <w:r>
              <w:rPr>
                <w:sz w:val="12"/>
              </w:rPr>
              <w:tab/>
              <w:t>Fdo.:</w:t>
            </w:r>
          </w:p>
        </w:tc>
      </w:tr>
      <w:tr w:rsidR="005433E7" w:rsidTr="009301B5">
        <w:trPr>
          <w:trHeight w:val="348"/>
        </w:trPr>
        <w:tc>
          <w:tcPr>
            <w:tcW w:w="8706" w:type="dxa"/>
            <w:gridSpan w:val="4"/>
            <w:tcBorders>
              <w:top w:val="single" w:sz="4" w:space="0" w:color="000000"/>
              <w:bottom w:val="single" w:sz="4" w:space="0" w:color="000000"/>
            </w:tcBorders>
          </w:tcPr>
          <w:p w:rsidR="005433E7" w:rsidRPr="00A95118" w:rsidRDefault="005433E7" w:rsidP="009301B5">
            <w:pPr>
              <w:pStyle w:val="TableParagraph"/>
              <w:spacing w:before="98"/>
              <w:ind w:left="64"/>
              <w:rPr>
                <w:sz w:val="12"/>
                <w:lang w:val="es-ES"/>
              </w:rPr>
            </w:pPr>
            <w:r w:rsidRPr="00A95118">
              <w:rPr>
                <w:sz w:val="12"/>
                <w:lang w:val="es-ES"/>
              </w:rPr>
              <w:t>(1)</w:t>
            </w:r>
            <w:r w:rsidRPr="00A95118">
              <w:rPr>
                <w:spacing w:val="-11"/>
                <w:sz w:val="12"/>
                <w:lang w:val="es-ES"/>
              </w:rPr>
              <w:t xml:space="preserve"> </w:t>
            </w:r>
            <w:r w:rsidRPr="00A95118">
              <w:rPr>
                <w:sz w:val="12"/>
                <w:lang w:val="es-ES"/>
              </w:rPr>
              <w:t>o</w:t>
            </w:r>
            <w:r w:rsidRPr="00A95118">
              <w:rPr>
                <w:spacing w:val="-10"/>
                <w:sz w:val="12"/>
                <w:lang w:val="es-ES"/>
              </w:rPr>
              <w:t xml:space="preserve"> </w:t>
            </w:r>
            <w:r w:rsidRPr="00A95118">
              <w:rPr>
                <w:sz w:val="12"/>
                <w:lang w:val="es-ES"/>
              </w:rPr>
              <w:t>(2)</w:t>
            </w:r>
            <w:r w:rsidRPr="00A95118">
              <w:rPr>
                <w:spacing w:val="-10"/>
                <w:sz w:val="12"/>
                <w:lang w:val="es-ES"/>
              </w:rPr>
              <w:t xml:space="preserve"> </w:t>
            </w:r>
            <w:r w:rsidRPr="00A95118">
              <w:rPr>
                <w:sz w:val="12"/>
                <w:lang w:val="es-ES"/>
              </w:rPr>
              <w:t>En</w:t>
            </w:r>
            <w:r w:rsidRPr="00A95118">
              <w:rPr>
                <w:spacing w:val="-11"/>
                <w:sz w:val="12"/>
                <w:lang w:val="es-ES"/>
              </w:rPr>
              <w:t xml:space="preserve"> </w:t>
            </w:r>
            <w:r w:rsidRPr="00A95118">
              <w:rPr>
                <w:sz w:val="12"/>
                <w:lang w:val="es-ES"/>
              </w:rPr>
              <w:t>caso</w:t>
            </w:r>
            <w:r w:rsidRPr="00A95118">
              <w:rPr>
                <w:spacing w:val="-10"/>
                <w:sz w:val="12"/>
                <w:lang w:val="es-ES"/>
              </w:rPr>
              <w:t xml:space="preserve"> </w:t>
            </w:r>
            <w:r w:rsidRPr="00A95118">
              <w:rPr>
                <w:sz w:val="12"/>
                <w:lang w:val="es-ES"/>
              </w:rPr>
              <w:t>de</w:t>
            </w:r>
            <w:r w:rsidRPr="00A95118">
              <w:rPr>
                <w:spacing w:val="-9"/>
                <w:sz w:val="12"/>
                <w:lang w:val="es-ES"/>
              </w:rPr>
              <w:t xml:space="preserve"> </w:t>
            </w:r>
            <w:r w:rsidRPr="00A95118">
              <w:rPr>
                <w:sz w:val="12"/>
                <w:lang w:val="es-ES"/>
              </w:rPr>
              <w:t>asistir</w:t>
            </w:r>
            <w:r w:rsidRPr="00A95118">
              <w:rPr>
                <w:spacing w:val="-8"/>
                <w:sz w:val="12"/>
                <w:lang w:val="es-ES"/>
              </w:rPr>
              <w:t xml:space="preserve"> </w:t>
            </w:r>
            <w:r w:rsidRPr="00A95118">
              <w:rPr>
                <w:sz w:val="12"/>
                <w:lang w:val="es-ES"/>
              </w:rPr>
              <w:t>sólo</w:t>
            </w:r>
            <w:r w:rsidRPr="00A95118">
              <w:rPr>
                <w:spacing w:val="-11"/>
                <w:sz w:val="12"/>
                <w:lang w:val="es-ES"/>
              </w:rPr>
              <w:t xml:space="preserve"> </w:t>
            </w:r>
            <w:r w:rsidRPr="00A95118">
              <w:rPr>
                <w:sz w:val="12"/>
                <w:lang w:val="es-ES"/>
              </w:rPr>
              <w:t>uno</w:t>
            </w:r>
            <w:r w:rsidRPr="00A95118">
              <w:rPr>
                <w:spacing w:val="-10"/>
                <w:sz w:val="12"/>
                <w:lang w:val="es-ES"/>
              </w:rPr>
              <w:t xml:space="preserve"> </w:t>
            </w:r>
            <w:r w:rsidRPr="00A95118">
              <w:rPr>
                <w:sz w:val="12"/>
                <w:lang w:val="es-ES"/>
              </w:rPr>
              <w:t>de</w:t>
            </w:r>
            <w:r w:rsidRPr="00A95118">
              <w:rPr>
                <w:spacing w:val="-9"/>
                <w:sz w:val="12"/>
                <w:lang w:val="es-ES"/>
              </w:rPr>
              <w:t xml:space="preserve"> </w:t>
            </w:r>
            <w:r w:rsidRPr="00A95118">
              <w:rPr>
                <w:sz w:val="12"/>
                <w:lang w:val="es-ES"/>
              </w:rPr>
              <w:t>los</w:t>
            </w:r>
            <w:r w:rsidRPr="00A95118">
              <w:rPr>
                <w:spacing w:val="-8"/>
                <w:sz w:val="12"/>
                <w:lang w:val="es-ES"/>
              </w:rPr>
              <w:t xml:space="preserve"> </w:t>
            </w:r>
            <w:r w:rsidRPr="00A95118">
              <w:rPr>
                <w:sz w:val="12"/>
                <w:lang w:val="es-ES"/>
              </w:rPr>
              <w:t>representantes</w:t>
            </w:r>
            <w:r w:rsidRPr="00A95118">
              <w:rPr>
                <w:spacing w:val="-8"/>
                <w:sz w:val="12"/>
                <w:lang w:val="es-ES"/>
              </w:rPr>
              <w:t xml:space="preserve"> </w:t>
            </w:r>
            <w:r w:rsidRPr="00A95118">
              <w:rPr>
                <w:sz w:val="12"/>
                <w:lang w:val="es-ES"/>
              </w:rPr>
              <w:t>legales,</w:t>
            </w:r>
            <w:r w:rsidRPr="00A95118">
              <w:rPr>
                <w:spacing w:val="-11"/>
                <w:sz w:val="12"/>
                <w:lang w:val="es-ES"/>
              </w:rPr>
              <w:t xml:space="preserve"> </w:t>
            </w:r>
            <w:r w:rsidRPr="00A95118">
              <w:rPr>
                <w:sz w:val="12"/>
                <w:lang w:val="es-ES"/>
              </w:rPr>
              <w:t>manifiesta</w:t>
            </w:r>
            <w:r w:rsidRPr="00A95118">
              <w:rPr>
                <w:spacing w:val="-8"/>
                <w:sz w:val="12"/>
                <w:lang w:val="es-ES"/>
              </w:rPr>
              <w:t xml:space="preserve"> </w:t>
            </w:r>
            <w:r w:rsidRPr="00A95118">
              <w:rPr>
                <w:sz w:val="12"/>
                <w:lang w:val="es-ES"/>
              </w:rPr>
              <w:t>que</w:t>
            </w:r>
            <w:r w:rsidRPr="00A95118">
              <w:rPr>
                <w:spacing w:val="-9"/>
                <w:sz w:val="12"/>
                <w:lang w:val="es-ES"/>
              </w:rPr>
              <w:t xml:space="preserve"> </w:t>
            </w:r>
            <w:r w:rsidRPr="00A95118">
              <w:rPr>
                <w:sz w:val="12"/>
                <w:lang w:val="es-ES"/>
              </w:rPr>
              <w:t>actúa</w:t>
            </w:r>
            <w:r w:rsidRPr="00A95118">
              <w:rPr>
                <w:spacing w:val="-10"/>
                <w:sz w:val="12"/>
                <w:lang w:val="es-ES"/>
              </w:rPr>
              <w:t xml:space="preserve"> </w:t>
            </w:r>
            <w:r w:rsidRPr="00A95118">
              <w:rPr>
                <w:sz w:val="12"/>
                <w:lang w:val="es-ES"/>
              </w:rPr>
              <w:t>de</w:t>
            </w:r>
            <w:r w:rsidRPr="00A95118">
              <w:rPr>
                <w:spacing w:val="-9"/>
                <w:sz w:val="12"/>
                <w:lang w:val="es-ES"/>
              </w:rPr>
              <w:t xml:space="preserve"> </w:t>
            </w:r>
            <w:r w:rsidRPr="00A95118">
              <w:rPr>
                <w:sz w:val="12"/>
                <w:lang w:val="es-ES"/>
              </w:rPr>
              <w:t>acuerdo</w:t>
            </w:r>
            <w:r w:rsidRPr="00A95118">
              <w:rPr>
                <w:spacing w:val="-11"/>
                <w:sz w:val="12"/>
                <w:lang w:val="es-ES"/>
              </w:rPr>
              <w:t xml:space="preserve"> </w:t>
            </w:r>
            <w:r w:rsidRPr="00A95118">
              <w:rPr>
                <w:sz w:val="12"/>
                <w:lang w:val="es-ES"/>
              </w:rPr>
              <w:t>con</w:t>
            </w:r>
            <w:r w:rsidRPr="00A95118">
              <w:rPr>
                <w:spacing w:val="-8"/>
                <w:sz w:val="12"/>
                <w:lang w:val="es-ES"/>
              </w:rPr>
              <w:t xml:space="preserve"> </w:t>
            </w:r>
            <w:r w:rsidRPr="00A95118">
              <w:rPr>
                <w:sz w:val="12"/>
                <w:lang w:val="es-ES"/>
              </w:rPr>
              <w:t>la</w:t>
            </w:r>
            <w:r w:rsidRPr="00A95118">
              <w:rPr>
                <w:spacing w:val="-10"/>
                <w:sz w:val="12"/>
                <w:lang w:val="es-ES"/>
              </w:rPr>
              <w:t xml:space="preserve"> </w:t>
            </w:r>
            <w:r w:rsidRPr="00A95118">
              <w:rPr>
                <w:sz w:val="12"/>
                <w:lang w:val="es-ES"/>
              </w:rPr>
              <w:t>conformidad</w:t>
            </w:r>
            <w:r w:rsidRPr="00A95118">
              <w:rPr>
                <w:spacing w:val="-10"/>
                <w:sz w:val="12"/>
                <w:lang w:val="es-ES"/>
              </w:rPr>
              <w:t xml:space="preserve"> </w:t>
            </w:r>
            <w:r w:rsidRPr="00A95118">
              <w:rPr>
                <w:sz w:val="12"/>
                <w:lang w:val="es-ES"/>
              </w:rPr>
              <w:t>de</w:t>
            </w:r>
            <w:r w:rsidRPr="00A95118">
              <w:rPr>
                <w:spacing w:val="-10"/>
                <w:sz w:val="12"/>
                <w:lang w:val="es-ES"/>
              </w:rPr>
              <w:t xml:space="preserve"> </w:t>
            </w:r>
            <w:r w:rsidRPr="00A95118">
              <w:rPr>
                <w:sz w:val="12"/>
                <w:lang w:val="es-ES"/>
              </w:rPr>
              <w:t>los</w:t>
            </w:r>
            <w:r w:rsidRPr="00A95118">
              <w:rPr>
                <w:spacing w:val="-10"/>
                <w:sz w:val="12"/>
                <w:lang w:val="es-ES"/>
              </w:rPr>
              <w:t xml:space="preserve"> </w:t>
            </w:r>
            <w:r w:rsidRPr="00A95118">
              <w:rPr>
                <w:sz w:val="12"/>
                <w:lang w:val="es-ES"/>
              </w:rPr>
              <w:t>ausentes.</w:t>
            </w:r>
          </w:p>
        </w:tc>
      </w:tr>
    </w:tbl>
    <w:p w:rsidR="005433E7" w:rsidRDefault="005433E7" w:rsidP="005433E7">
      <w:pPr>
        <w:spacing w:line="276" w:lineRule="auto"/>
        <w:rPr>
          <w:b/>
          <w:bCs/>
        </w:rPr>
      </w:pPr>
    </w:p>
    <w:tbl>
      <w:tblPr>
        <w:tblStyle w:val="TableNormal"/>
        <w:tblW w:w="86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7"/>
        <w:gridCol w:w="4157"/>
        <w:gridCol w:w="4266"/>
      </w:tblGrid>
      <w:tr w:rsidR="005433E7" w:rsidTr="009301B5">
        <w:trPr>
          <w:trHeight w:val="445"/>
        </w:trPr>
        <w:tc>
          <w:tcPr>
            <w:tcW w:w="257" w:type="dxa"/>
          </w:tcPr>
          <w:p w:rsidR="005433E7" w:rsidRDefault="005433E7" w:rsidP="009301B5">
            <w:pPr>
              <w:pStyle w:val="TableParagraph"/>
              <w:spacing w:before="134"/>
              <w:ind w:left="64"/>
              <w:rPr>
                <w:b/>
                <w:sz w:val="14"/>
              </w:rPr>
            </w:pPr>
            <w:r>
              <w:rPr>
                <w:b/>
                <w:w w:val="85"/>
                <w:sz w:val="14"/>
              </w:rPr>
              <w:t>6</w:t>
            </w:r>
          </w:p>
        </w:tc>
        <w:tc>
          <w:tcPr>
            <w:tcW w:w="8423" w:type="dxa"/>
            <w:gridSpan w:val="2"/>
          </w:tcPr>
          <w:p w:rsidR="005433E7" w:rsidRPr="00A95118" w:rsidRDefault="005433E7" w:rsidP="009301B5">
            <w:pPr>
              <w:pStyle w:val="TableParagraph"/>
              <w:spacing w:before="43" w:line="259" w:lineRule="auto"/>
              <w:ind w:left="64"/>
              <w:rPr>
                <w:b/>
                <w:sz w:val="14"/>
                <w:lang w:val="es-ES"/>
              </w:rPr>
            </w:pPr>
            <w:r w:rsidRPr="00A95118">
              <w:rPr>
                <w:b/>
                <w:w w:val="90"/>
                <w:sz w:val="14"/>
                <w:lang w:val="es-ES"/>
              </w:rPr>
              <w:t>COLABORACIÓN</w:t>
            </w:r>
            <w:r w:rsidRPr="00A95118">
              <w:rPr>
                <w:b/>
                <w:spacing w:val="21"/>
                <w:w w:val="90"/>
                <w:sz w:val="14"/>
                <w:lang w:val="es-ES"/>
              </w:rPr>
              <w:t xml:space="preserve"> </w:t>
            </w:r>
            <w:r w:rsidRPr="00A95118">
              <w:rPr>
                <w:b/>
                <w:w w:val="90"/>
                <w:sz w:val="14"/>
                <w:lang w:val="es-ES"/>
              </w:rPr>
              <w:t>FAMILIAR</w:t>
            </w:r>
            <w:r w:rsidRPr="00A95118">
              <w:rPr>
                <w:b/>
                <w:spacing w:val="22"/>
                <w:w w:val="90"/>
                <w:sz w:val="14"/>
                <w:lang w:val="es-ES"/>
              </w:rPr>
              <w:t xml:space="preserve"> </w:t>
            </w:r>
            <w:r w:rsidRPr="00A95118">
              <w:rPr>
                <w:b/>
                <w:w w:val="90"/>
                <w:sz w:val="14"/>
                <w:lang w:val="es-ES"/>
              </w:rPr>
              <w:t>EN</w:t>
            </w:r>
            <w:r w:rsidRPr="00A95118">
              <w:rPr>
                <w:b/>
                <w:spacing w:val="19"/>
                <w:w w:val="90"/>
                <w:sz w:val="14"/>
                <w:lang w:val="es-ES"/>
              </w:rPr>
              <w:t xml:space="preserve"> </w:t>
            </w:r>
            <w:r w:rsidRPr="00A95118">
              <w:rPr>
                <w:b/>
                <w:w w:val="90"/>
                <w:sz w:val="14"/>
                <w:lang w:val="es-ES"/>
              </w:rPr>
              <w:t>EL</w:t>
            </w:r>
            <w:r w:rsidRPr="00A95118">
              <w:rPr>
                <w:b/>
                <w:spacing w:val="22"/>
                <w:w w:val="90"/>
                <w:sz w:val="14"/>
                <w:lang w:val="es-ES"/>
              </w:rPr>
              <w:t xml:space="preserve"> </w:t>
            </w:r>
            <w:r w:rsidRPr="00A95118">
              <w:rPr>
                <w:b/>
                <w:w w:val="90"/>
                <w:sz w:val="14"/>
                <w:lang w:val="es-ES"/>
              </w:rPr>
              <w:t>DESARROLLO</w:t>
            </w:r>
            <w:r w:rsidRPr="00A95118">
              <w:rPr>
                <w:b/>
                <w:spacing w:val="22"/>
                <w:w w:val="90"/>
                <w:sz w:val="14"/>
                <w:lang w:val="es-ES"/>
              </w:rPr>
              <w:t xml:space="preserve"> </w:t>
            </w:r>
            <w:r w:rsidRPr="00A95118">
              <w:rPr>
                <w:b/>
                <w:w w:val="90"/>
                <w:sz w:val="14"/>
                <w:lang w:val="es-ES"/>
              </w:rPr>
              <w:t>DE</w:t>
            </w:r>
            <w:r w:rsidRPr="00A95118">
              <w:rPr>
                <w:b/>
                <w:spacing w:val="20"/>
                <w:w w:val="90"/>
                <w:sz w:val="14"/>
                <w:lang w:val="es-ES"/>
              </w:rPr>
              <w:t xml:space="preserve"> </w:t>
            </w:r>
            <w:r w:rsidRPr="00A95118">
              <w:rPr>
                <w:b/>
                <w:w w:val="90"/>
                <w:sz w:val="14"/>
                <w:lang w:val="es-ES"/>
              </w:rPr>
              <w:t>LOS</w:t>
            </w:r>
            <w:r w:rsidRPr="00A95118">
              <w:rPr>
                <w:b/>
                <w:spacing w:val="20"/>
                <w:w w:val="90"/>
                <w:sz w:val="14"/>
                <w:lang w:val="es-ES"/>
              </w:rPr>
              <w:t xml:space="preserve"> </w:t>
            </w:r>
            <w:r w:rsidRPr="00A95118">
              <w:rPr>
                <w:b/>
                <w:w w:val="90"/>
                <w:sz w:val="14"/>
                <w:lang w:val="es-ES"/>
              </w:rPr>
              <w:t>PROGRAMAS</w:t>
            </w:r>
            <w:r w:rsidRPr="00A95118">
              <w:rPr>
                <w:b/>
                <w:spacing w:val="21"/>
                <w:w w:val="90"/>
                <w:sz w:val="14"/>
                <w:lang w:val="es-ES"/>
              </w:rPr>
              <w:t xml:space="preserve"> </w:t>
            </w:r>
            <w:r w:rsidRPr="00A95118">
              <w:rPr>
                <w:b/>
                <w:w w:val="90"/>
                <w:sz w:val="14"/>
                <w:lang w:val="es-ES"/>
              </w:rPr>
              <w:t>DE</w:t>
            </w:r>
            <w:r w:rsidRPr="00A95118">
              <w:rPr>
                <w:b/>
                <w:spacing w:val="20"/>
                <w:w w:val="90"/>
                <w:sz w:val="14"/>
                <w:lang w:val="es-ES"/>
              </w:rPr>
              <w:t xml:space="preserve"> </w:t>
            </w:r>
            <w:r w:rsidRPr="00A95118">
              <w:rPr>
                <w:b/>
                <w:w w:val="90"/>
                <w:sz w:val="14"/>
                <w:lang w:val="es-ES"/>
              </w:rPr>
              <w:t>ATENCIÓN</w:t>
            </w:r>
            <w:r w:rsidRPr="00A95118">
              <w:rPr>
                <w:b/>
                <w:spacing w:val="21"/>
                <w:w w:val="90"/>
                <w:sz w:val="14"/>
                <w:lang w:val="es-ES"/>
              </w:rPr>
              <w:t xml:space="preserve"> </w:t>
            </w:r>
            <w:r w:rsidRPr="00A95118">
              <w:rPr>
                <w:b/>
                <w:w w:val="90"/>
                <w:sz w:val="14"/>
                <w:lang w:val="es-ES"/>
              </w:rPr>
              <w:t>A</w:t>
            </w:r>
            <w:r w:rsidRPr="00A95118">
              <w:rPr>
                <w:b/>
                <w:spacing w:val="21"/>
                <w:w w:val="90"/>
                <w:sz w:val="14"/>
                <w:lang w:val="es-ES"/>
              </w:rPr>
              <w:t xml:space="preserve"> </w:t>
            </w:r>
            <w:r w:rsidRPr="00A95118">
              <w:rPr>
                <w:b/>
                <w:w w:val="90"/>
                <w:sz w:val="14"/>
                <w:lang w:val="es-ES"/>
              </w:rPr>
              <w:t>LA</w:t>
            </w:r>
            <w:r w:rsidRPr="00A95118">
              <w:rPr>
                <w:b/>
                <w:spacing w:val="20"/>
                <w:w w:val="90"/>
                <w:sz w:val="14"/>
                <w:lang w:val="es-ES"/>
              </w:rPr>
              <w:t xml:space="preserve"> </w:t>
            </w:r>
            <w:r w:rsidRPr="00A95118">
              <w:rPr>
                <w:b/>
                <w:w w:val="90"/>
                <w:sz w:val="14"/>
                <w:lang w:val="es-ES"/>
              </w:rPr>
              <w:t>DIVERSIDAD</w:t>
            </w:r>
            <w:r w:rsidRPr="00A95118">
              <w:rPr>
                <w:b/>
                <w:spacing w:val="21"/>
                <w:w w:val="90"/>
                <w:sz w:val="14"/>
                <w:lang w:val="es-ES"/>
              </w:rPr>
              <w:t xml:space="preserve"> </w:t>
            </w:r>
            <w:r w:rsidRPr="00A95118">
              <w:rPr>
                <w:b/>
                <w:w w:val="90"/>
                <w:sz w:val="14"/>
                <w:lang w:val="es-ES"/>
              </w:rPr>
              <w:t>Y</w:t>
            </w:r>
            <w:r w:rsidRPr="00A95118">
              <w:rPr>
                <w:b/>
                <w:spacing w:val="22"/>
                <w:w w:val="90"/>
                <w:sz w:val="14"/>
                <w:lang w:val="es-ES"/>
              </w:rPr>
              <w:t xml:space="preserve"> </w:t>
            </w:r>
            <w:r w:rsidRPr="00A95118">
              <w:rPr>
                <w:b/>
                <w:w w:val="90"/>
                <w:sz w:val="14"/>
                <w:lang w:val="es-ES"/>
              </w:rPr>
              <w:t>A</w:t>
            </w:r>
            <w:r w:rsidRPr="00A95118">
              <w:rPr>
                <w:b/>
                <w:spacing w:val="20"/>
                <w:w w:val="90"/>
                <w:sz w:val="14"/>
                <w:lang w:val="es-ES"/>
              </w:rPr>
              <w:t xml:space="preserve"> </w:t>
            </w:r>
            <w:r w:rsidRPr="00A95118">
              <w:rPr>
                <w:b/>
                <w:w w:val="90"/>
                <w:sz w:val="14"/>
                <w:lang w:val="es-ES"/>
              </w:rPr>
              <w:t>LAS</w:t>
            </w:r>
            <w:r w:rsidRPr="00A95118">
              <w:rPr>
                <w:b/>
                <w:spacing w:val="21"/>
                <w:w w:val="90"/>
                <w:sz w:val="14"/>
                <w:lang w:val="es-ES"/>
              </w:rPr>
              <w:t xml:space="preserve"> </w:t>
            </w:r>
            <w:r w:rsidRPr="00A95118">
              <w:rPr>
                <w:b/>
                <w:w w:val="90"/>
                <w:sz w:val="14"/>
                <w:lang w:val="es-ES"/>
              </w:rPr>
              <w:t>DIFERENCIAS</w:t>
            </w:r>
            <w:r w:rsidRPr="00A95118">
              <w:rPr>
                <w:b/>
                <w:spacing w:val="-34"/>
                <w:w w:val="90"/>
                <w:sz w:val="14"/>
                <w:lang w:val="es-ES"/>
              </w:rPr>
              <w:t xml:space="preserve"> </w:t>
            </w:r>
            <w:r w:rsidRPr="00A95118">
              <w:rPr>
                <w:b/>
                <w:sz w:val="14"/>
                <w:lang w:val="es-ES"/>
              </w:rPr>
              <w:t>INDIVIDUALES</w:t>
            </w:r>
          </w:p>
        </w:tc>
      </w:tr>
      <w:tr w:rsidR="005433E7" w:rsidTr="009301B5">
        <w:trPr>
          <w:trHeight w:val="288"/>
        </w:trPr>
        <w:tc>
          <w:tcPr>
            <w:tcW w:w="4414" w:type="dxa"/>
            <w:gridSpan w:val="2"/>
            <w:tcBorders>
              <w:bottom w:val="single" w:sz="4" w:space="0" w:color="000000"/>
              <w:right w:val="single" w:sz="4" w:space="0" w:color="000000"/>
            </w:tcBorders>
          </w:tcPr>
          <w:p w:rsidR="005433E7" w:rsidRPr="00A95118" w:rsidRDefault="005433E7" w:rsidP="009301B5">
            <w:pPr>
              <w:pStyle w:val="TableParagraph"/>
              <w:spacing w:before="69"/>
              <w:ind w:left="64"/>
              <w:rPr>
                <w:sz w:val="12"/>
                <w:lang w:val="es-ES"/>
              </w:rPr>
            </w:pPr>
            <w:r w:rsidRPr="00A95118">
              <w:rPr>
                <w:w w:val="95"/>
                <w:sz w:val="12"/>
                <w:lang w:val="es-ES"/>
              </w:rPr>
              <w:t>COLABORACIÓN EN</w:t>
            </w:r>
            <w:r w:rsidRPr="00A95118">
              <w:rPr>
                <w:spacing w:val="4"/>
                <w:w w:val="95"/>
                <w:sz w:val="12"/>
                <w:lang w:val="es-ES"/>
              </w:rPr>
              <w:t xml:space="preserve"> </w:t>
            </w:r>
            <w:r w:rsidRPr="00A95118">
              <w:rPr>
                <w:w w:val="95"/>
                <w:sz w:val="12"/>
                <w:lang w:val="es-ES"/>
              </w:rPr>
              <w:t>EL PROGRAMA</w:t>
            </w:r>
            <w:r w:rsidRPr="00A95118">
              <w:rPr>
                <w:spacing w:val="1"/>
                <w:w w:val="95"/>
                <w:sz w:val="12"/>
                <w:lang w:val="es-ES"/>
              </w:rPr>
              <w:t xml:space="preserve"> </w:t>
            </w:r>
            <w:r w:rsidRPr="00A95118">
              <w:rPr>
                <w:w w:val="95"/>
                <w:sz w:val="12"/>
                <w:lang w:val="es-ES"/>
              </w:rPr>
              <w:t>DE REFUERZO</w:t>
            </w:r>
          </w:p>
        </w:tc>
        <w:tc>
          <w:tcPr>
            <w:tcW w:w="4266" w:type="dxa"/>
            <w:tcBorders>
              <w:left w:val="single" w:sz="4" w:space="0" w:color="000000"/>
              <w:bottom w:val="single" w:sz="4" w:space="0" w:color="000000"/>
            </w:tcBorders>
          </w:tcPr>
          <w:p w:rsidR="005433E7" w:rsidRPr="00A95118" w:rsidRDefault="005433E7" w:rsidP="009301B5">
            <w:pPr>
              <w:pStyle w:val="TableParagraph"/>
              <w:spacing w:before="69"/>
              <w:ind w:left="69"/>
              <w:rPr>
                <w:sz w:val="12"/>
                <w:lang w:val="es-ES"/>
              </w:rPr>
            </w:pPr>
            <w:r w:rsidRPr="00A95118">
              <w:rPr>
                <w:w w:val="95"/>
                <w:sz w:val="12"/>
                <w:lang w:val="es-ES"/>
              </w:rPr>
              <w:t>COLABORACIÓN</w:t>
            </w:r>
            <w:r w:rsidRPr="00A95118">
              <w:rPr>
                <w:spacing w:val="3"/>
                <w:w w:val="95"/>
                <w:sz w:val="12"/>
                <w:lang w:val="es-ES"/>
              </w:rPr>
              <w:t xml:space="preserve"> </w:t>
            </w:r>
            <w:r w:rsidRPr="00A95118">
              <w:rPr>
                <w:w w:val="95"/>
                <w:sz w:val="12"/>
                <w:lang w:val="es-ES"/>
              </w:rPr>
              <w:t>EN</w:t>
            </w:r>
            <w:r w:rsidRPr="00A95118">
              <w:rPr>
                <w:spacing w:val="1"/>
                <w:w w:val="95"/>
                <w:sz w:val="12"/>
                <w:lang w:val="es-ES"/>
              </w:rPr>
              <w:t xml:space="preserve"> </w:t>
            </w:r>
            <w:r w:rsidRPr="00A95118">
              <w:rPr>
                <w:w w:val="95"/>
                <w:sz w:val="12"/>
                <w:lang w:val="es-ES"/>
              </w:rPr>
              <w:t>EL</w:t>
            </w:r>
            <w:r w:rsidRPr="00A95118">
              <w:rPr>
                <w:spacing w:val="1"/>
                <w:w w:val="95"/>
                <w:sz w:val="12"/>
                <w:lang w:val="es-ES"/>
              </w:rPr>
              <w:t xml:space="preserve"> </w:t>
            </w:r>
            <w:r w:rsidRPr="00A95118">
              <w:rPr>
                <w:w w:val="95"/>
                <w:sz w:val="12"/>
                <w:lang w:val="es-ES"/>
              </w:rPr>
              <w:t>PROGRAMA</w:t>
            </w:r>
            <w:r w:rsidRPr="00A95118">
              <w:rPr>
                <w:spacing w:val="1"/>
                <w:w w:val="95"/>
                <w:sz w:val="12"/>
                <w:lang w:val="es-ES"/>
              </w:rPr>
              <w:t xml:space="preserve"> </w:t>
            </w:r>
            <w:r w:rsidRPr="00A95118">
              <w:rPr>
                <w:w w:val="95"/>
                <w:sz w:val="12"/>
                <w:lang w:val="es-ES"/>
              </w:rPr>
              <w:t>DE</w:t>
            </w:r>
            <w:r w:rsidRPr="00A95118">
              <w:rPr>
                <w:spacing w:val="1"/>
                <w:w w:val="95"/>
                <w:sz w:val="12"/>
                <w:lang w:val="es-ES"/>
              </w:rPr>
              <w:t xml:space="preserve"> </w:t>
            </w:r>
            <w:r w:rsidRPr="00A95118">
              <w:rPr>
                <w:w w:val="95"/>
                <w:sz w:val="12"/>
                <w:lang w:val="es-ES"/>
              </w:rPr>
              <w:t>PROFUNDIZACIÓN</w:t>
            </w:r>
          </w:p>
        </w:tc>
      </w:tr>
      <w:tr w:rsidR="005433E7" w:rsidTr="009301B5">
        <w:trPr>
          <w:trHeight w:val="297"/>
        </w:trPr>
        <w:tc>
          <w:tcPr>
            <w:tcW w:w="4414" w:type="dxa"/>
            <w:gridSpan w:val="2"/>
            <w:tcBorders>
              <w:top w:val="single" w:sz="4" w:space="0" w:color="000000"/>
              <w:bottom w:val="single" w:sz="4" w:space="0" w:color="000000"/>
              <w:right w:val="single" w:sz="4" w:space="0" w:color="000000"/>
            </w:tcBorders>
          </w:tcPr>
          <w:p w:rsidR="005433E7" w:rsidRPr="00A95118" w:rsidRDefault="005433E7" w:rsidP="009301B5">
            <w:pPr>
              <w:pStyle w:val="TableParagraph"/>
              <w:rPr>
                <w:rFonts w:ascii="Times New Roman"/>
                <w:sz w:val="12"/>
                <w:lang w:val="es-ES"/>
              </w:rPr>
            </w:pPr>
          </w:p>
        </w:tc>
        <w:tc>
          <w:tcPr>
            <w:tcW w:w="4266" w:type="dxa"/>
            <w:tcBorders>
              <w:top w:val="single" w:sz="4" w:space="0" w:color="000000"/>
              <w:left w:val="single" w:sz="4" w:space="0" w:color="000000"/>
              <w:bottom w:val="single" w:sz="4" w:space="0" w:color="000000"/>
            </w:tcBorders>
          </w:tcPr>
          <w:p w:rsidR="005433E7" w:rsidRPr="00A95118" w:rsidRDefault="005433E7" w:rsidP="009301B5">
            <w:pPr>
              <w:pStyle w:val="TableParagraph"/>
              <w:rPr>
                <w:rFonts w:ascii="Times New Roman"/>
                <w:sz w:val="12"/>
                <w:lang w:val="es-ES"/>
              </w:rPr>
            </w:pPr>
          </w:p>
        </w:tc>
      </w:tr>
      <w:tr w:rsidR="005433E7" w:rsidTr="009301B5">
        <w:trPr>
          <w:trHeight w:val="297"/>
        </w:trPr>
        <w:tc>
          <w:tcPr>
            <w:tcW w:w="4414" w:type="dxa"/>
            <w:gridSpan w:val="2"/>
            <w:tcBorders>
              <w:top w:val="single" w:sz="4" w:space="0" w:color="000000"/>
              <w:bottom w:val="single" w:sz="4" w:space="0" w:color="000000"/>
              <w:right w:val="single" w:sz="4" w:space="0" w:color="000000"/>
            </w:tcBorders>
          </w:tcPr>
          <w:p w:rsidR="005433E7" w:rsidRDefault="005433E7" w:rsidP="009301B5">
            <w:pPr>
              <w:pStyle w:val="TableParagraph"/>
              <w:spacing w:before="4"/>
              <w:ind w:left="64"/>
              <w:rPr>
                <w:sz w:val="12"/>
              </w:rPr>
            </w:pPr>
            <w:r>
              <w:rPr>
                <w:sz w:val="12"/>
              </w:rPr>
              <w:t>OBSERVACIONES:</w:t>
            </w:r>
          </w:p>
        </w:tc>
        <w:tc>
          <w:tcPr>
            <w:tcW w:w="4266" w:type="dxa"/>
            <w:tcBorders>
              <w:top w:val="single" w:sz="4" w:space="0" w:color="000000"/>
              <w:left w:val="single" w:sz="4" w:space="0" w:color="000000"/>
              <w:bottom w:val="single" w:sz="4" w:space="0" w:color="000000"/>
            </w:tcBorders>
          </w:tcPr>
          <w:p w:rsidR="005433E7" w:rsidRDefault="005433E7" w:rsidP="009301B5">
            <w:pPr>
              <w:pStyle w:val="TableParagraph"/>
              <w:spacing w:before="75"/>
              <w:ind w:left="69"/>
              <w:rPr>
                <w:sz w:val="12"/>
              </w:rPr>
            </w:pPr>
            <w:r>
              <w:rPr>
                <w:sz w:val="12"/>
              </w:rPr>
              <w:t>OBSERVACIONES:</w:t>
            </w:r>
          </w:p>
        </w:tc>
      </w:tr>
      <w:tr w:rsidR="005433E7" w:rsidTr="009301B5">
        <w:trPr>
          <w:trHeight w:val="864"/>
        </w:trPr>
        <w:tc>
          <w:tcPr>
            <w:tcW w:w="4414" w:type="dxa"/>
            <w:gridSpan w:val="2"/>
            <w:tcBorders>
              <w:top w:val="single" w:sz="4" w:space="0" w:color="000000"/>
              <w:bottom w:val="single" w:sz="4" w:space="0" w:color="000000"/>
              <w:right w:val="single" w:sz="4" w:space="0" w:color="000000"/>
            </w:tcBorders>
          </w:tcPr>
          <w:p w:rsidR="005433E7" w:rsidRDefault="005433E7" w:rsidP="009301B5">
            <w:pPr>
              <w:pStyle w:val="TableParagraph"/>
              <w:rPr>
                <w:rFonts w:ascii="Times New Roman"/>
                <w:sz w:val="12"/>
              </w:rPr>
            </w:pPr>
          </w:p>
        </w:tc>
        <w:tc>
          <w:tcPr>
            <w:tcW w:w="4266" w:type="dxa"/>
            <w:tcBorders>
              <w:top w:val="single" w:sz="4" w:space="0" w:color="000000"/>
              <w:left w:val="single" w:sz="4" w:space="0" w:color="000000"/>
              <w:bottom w:val="single" w:sz="4" w:space="0" w:color="000000"/>
            </w:tcBorders>
          </w:tcPr>
          <w:p w:rsidR="005433E7" w:rsidRDefault="005433E7" w:rsidP="009301B5">
            <w:pPr>
              <w:pStyle w:val="TableParagraph"/>
              <w:rPr>
                <w:rFonts w:ascii="Times New Roman"/>
                <w:sz w:val="12"/>
              </w:rPr>
            </w:pPr>
          </w:p>
        </w:tc>
      </w:tr>
    </w:tbl>
    <w:p w:rsidR="005433E7" w:rsidRDefault="005433E7" w:rsidP="005433E7">
      <w:pPr>
        <w:spacing w:line="276" w:lineRule="auto"/>
        <w:rPr>
          <w:b/>
          <w:bCs/>
        </w:rPr>
      </w:pPr>
    </w:p>
    <w:tbl>
      <w:tblPr>
        <w:tblStyle w:val="TableNormal"/>
        <w:tblW w:w="873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1"/>
        <w:gridCol w:w="8474"/>
      </w:tblGrid>
      <w:tr w:rsidR="005433E7" w:rsidTr="009301B5">
        <w:trPr>
          <w:trHeight w:val="287"/>
        </w:trPr>
        <w:tc>
          <w:tcPr>
            <w:tcW w:w="261" w:type="dxa"/>
          </w:tcPr>
          <w:p w:rsidR="005433E7" w:rsidRDefault="005433E7" w:rsidP="009301B5">
            <w:pPr>
              <w:pStyle w:val="TableParagraph"/>
              <w:spacing w:before="54"/>
              <w:ind w:left="64"/>
              <w:rPr>
                <w:b/>
                <w:sz w:val="14"/>
              </w:rPr>
            </w:pPr>
            <w:r>
              <w:rPr>
                <w:b/>
                <w:w w:val="85"/>
                <w:sz w:val="14"/>
              </w:rPr>
              <w:t>7</w:t>
            </w:r>
          </w:p>
        </w:tc>
        <w:tc>
          <w:tcPr>
            <w:tcW w:w="8474" w:type="dxa"/>
          </w:tcPr>
          <w:p w:rsidR="005433E7" w:rsidRDefault="005433E7" w:rsidP="009301B5">
            <w:pPr>
              <w:pStyle w:val="TableParagraph"/>
              <w:spacing w:before="54"/>
              <w:ind w:left="64"/>
              <w:rPr>
                <w:b/>
                <w:sz w:val="14"/>
              </w:rPr>
            </w:pPr>
            <w:r>
              <w:rPr>
                <w:b/>
                <w:sz w:val="14"/>
              </w:rPr>
              <w:t>OBSERVACIONES</w:t>
            </w:r>
          </w:p>
        </w:tc>
      </w:tr>
      <w:tr w:rsidR="005433E7" w:rsidTr="009301B5">
        <w:trPr>
          <w:trHeight w:val="1262"/>
        </w:trPr>
        <w:tc>
          <w:tcPr>
            <w:tcW w:w="8735" w:type="dxa"/>
            <w:gridSpan w:val="2"/>
          </w:tcPr>
          <w:p w:rsidR="005433E7" w:rsidRDefault="005433E7" w:rsidP="009301B5">
            <w:pPr>
              <w:pStyle w:val="TableParagraph"/>
              <w:rPr>
                <w:rFonts w:ascii="Times New Roman"/>
                <w:sz w:val="12"/>
              </w:rPr>
            </w:pPr>
          </w:p>
        </w:tc>
      </w:tr>
    </w:tbl>
    <w:p w:rsidR="005433E7" w:rsidRDefault="005433E7" w:rsidP="005433E7">
      <w:pPr>
        <w:spacing w:line="276" w:lineRule="auto"/>
        <w:rPr>
          <w:b/>
          <w:bCs/>
        </w:rPr>
      </w:pPr>
    </w:p>
    <w:tbl>
      <w:tblPr>
        <w:tblStyle w:val="TableNormal"/>
        <w:tblW w:w="87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1"/>
        <w:gridCol w:w="8449"/>
      </w:tblGrid>
      <w:tr w:rsidR="005433E7" w:rsidTr="009301B5">
        <w:trPr>
          <w:trHeight w:val="280"/>
        </w:trPr>
        <w:tc>
          <w:tcPr>
            <w:tcW w:w="281" w:type="dxa"/>
          </w:tcPr>
          <w:p w:rsidR="005433E7" w:rsidRDefault="005433E7" w:rsidP="009301B5">
            <w:pPr>
              <w:pStyle w:val="TableParagraph"/>
              <w:spacing w:before="53"/>
              <w:ind w:left="80"/>
              <w:rPr>
                <w:b/>
                <w:sz w:val="14"/>
              </w:rPr>
            </w:pPr>
            <w:r>
              <w:rPr>
                <w:b/>
                <w:w w:val="85"/>
                <w:sz w:val="14"/>
              </w:rPr>
              <w:t>8</w:t>
            </w:r>
          </w:p>
        </w:tc>
        <w:tc>
          <w:tcPr>
            <w:tcW w:w="8449" w:type="dxa"/>
          </w:tcPr>
          <w:p w:rsidR="005433E7" w:rsidRPr="00A95118" w:rsidRDefault="005433E7" w:rsidP="009301B5">
            <w:pPr>
              <w:pStyle w:val="TableParagraph"/>
              <w:spacing w:before="53"/>
              <w:ind w:left="51"/>
              <w:rPr>
                <w:b/>
                <w:sz w:val="14"/>
                <w:lang w:val="es-ES"/>
              </w:rPr>
            </w:pPr>
            <w:r w:rsidRPr="00A95118">
              <w:rPr>
                <w:b/>
                <w:w w:val="85"/>
                <w:sz w:val="14"/>
                <w:lang w:val="es-ES"/>
              </w:rPr>
              <w:t>FIRMA</w:t>
            </w:r>
            <w:r w:rsidRPr="00A95118">
              <w:rPr>
                <w:b/>
                <w:spacing w:val="2"/>
                <w:w w:val="85"/>
                <w:sz w:val="14"/>
                <w:lang w:val="es-ES"/>
              </w:rPr>
              <w:t xml:space="preserve"> </w:t>
            </w:r>
            <w:r w:rsidRPr="00A95118">
              <w:rPr>
                <w:b/>
                <w:w w:val="85"/>
                <w:sz w:val="14"/>
                <w:lang w:val="es-ES"/>
              </w:rPr>
              <w:t>DEL</w:t>
            </w:r>
            <w:r w:rsidRPr="00A95118">
              <w:rPr>
                <w:b/>
                <w:spacing w:val="1"/>
                <w:w w:val="85"/>
                <w:sz w:val="14"/>
                <w:lang w:val="es-ES"/>
              </w:rPr>
              <w:t xml:space="preserve"> </w:t>
            </w:r>
            <w:r w:rsidRPr="00A95118">
              <w:rPr>
                <w:b/>
                <w:w w:val="85"/>
                <w:sz w:val="14"/>
                <w:lang w:val="es-ES"/>
              </w:rPr>
              <w:t>PROFESOR/A</w:t>
            </w:r>
            <w:r w:rsidRPr="00A95118">
              <w:rPr>
                <w:b/>
                <w:spacing w:val="2"/>
                <w:w w:val="85"/>
                <w:sz w:val="14"/>
                <w:lang w:val="es-ES"/>
              </w:rPr>
              <w:t xml:space="preserve"> </w:t>
            </w:r>
            <w:r w:rsidRPr="00A95118">
              <w:rPr>
                <w:b/>
                <w:w w:val="85"/>
                <w:sz w:val="14"/>
                <w:lang w:val="es-ES"/>
              </w:rPr>
              <w:t>IMPLICADO/A</w:t>
            </w:r>
            <w:r w:rsidRPr="00A95118">
              <w:rPr>
                <w:b/>
                <w:spacing w:val="2"/>
                <w:w w:val="85"/>
                <w:sz w:val="14"/>
                <w:lang w:val="es-ES"/>
              </w:rPr>
              <w:t xml:space="preserve"> </w:t>
            </w:r>
            <w:r w:rsidRPr="00A95118">
              <w:rPr>
                <w:b/>
                <w:w w:val="85"/>
                <w:sz w:val="14"/>
                <w:lang w:val="es-ES"/>
              </w:rPr>
              <w:t>O</w:t>
            </w:r>
            <w:r w:rsidRPr="00A95118">
              <w:rPr>
                <w:b/>
                <w:spacing w:val="2"/>
                <w:w w:val="85"/>
                <w:sz w:val="14"/>
                <w:lang w:val="es-ES"/>
              </w:rPr>
              <w:t xml:space="preserve"> </w:t>
            </w:r>
            <w:r w:rsidRPr="00A95118">
              <w:rPr>
                <w:b/>
                <w:w w:val="85"/>
                <w:sz w:val="14"/>
                <w:lang w:val="es-ES"/>
              </w:rPr>
              <w:t>TUTOR/A</w:t>
            </w:r>
            <w:r w:rsidRPr="00A95118">
              <w:rPr>
                <w:b/>
                <w:spacing w:val="2"/>
                <w:w w:val="85"/>
                <w:sz w:val="14"/>
                <w:lang w:val="es-ES"/>
              </w:rPr>
              <w:t xml:space="preserve"> </w:t>
            </w:r>
            <w:r w:rsidRPr="00A95118">
              <w:rPr>
                <w:b/>
                <w:w w:val="85"/>
                <w:sz w:val="14"/>
                <w:lang w:val="es-ES"/>
              </w:rPr>
              <w:t>DEL</w:t>
            </w:r>
            <w:r w:rsidRPr="00A95118">
              <w:rPr>
                <w:b/>
                <w:spacing w:val="1"/>
                <w:w w:val="85"/>
                <w:sz w:val="14"/>
                <w:lang w:val="es-ES"/>
              </w:rPr>
              <w:t xml:space="preserve"> </w:t>
            </w:r>
            <w:r w:rsidRPr="00A95118">
              <w:rPr>
                <w:b/>
                <w:w w:val="85"/>
                <w:sz w:val="14"/>
                <w:lang w:val="es-ES"/>
              </w:rPr>
              <w:t>ALUMNO/A</w:t>
            </w:r>
            <w:r w:rsidRPr="00A95118">
              <w:rPr>
                <w:b/>
                <w:spacing w:val="2"/>
                <w:w w:val="85"/>
                <w:sz w:val="14"/>
                <w:lang w:val="es-ES"/>
              </w:rPr>
              <w:t xml:space="preserve"> </w:t>
            </w:r>
            <w:r w:rsidRPr="00A95118">
              <w:rPr>
                <w:b/>
                <w:w w:val="85"/>
                <w:sz w:val="14"/>
                <w:lang w:val="es-ES"/>
              </w:rPr>
              <w:t>AL</w:t>
            </w:r>
            <w:r w:rsidRPr="00A95118">
              <w:rPr>
                <w:b/>
                <w:spacing w:val="2"/>
                <w:w w:val="85"/>
                <w:sz w:val="14"/>
                <w:lang w:val="es-ES"/>
              </w:rPr>
              <w:t xml:space="preserve"> </w:t>
            </w:r>
            <w:r w:rsidRPr="00A95118">
              <w:rPr>
                <w:b/>
                <w:w w:val="85"/>
                <w:sz w:val="14"/>
                <w:lang w:val="es-ES"/>
              </w:rPr>
              <w:t>QUE</w:t>
            </w:r>
            <w:r w:rsidRPr="00A95118">
              <w:rPr>
                <w:b/>
                <w:spacing w:val="2"/>
                <w:w w:val="85"/>
                <w:sz w:val="14"/>
                <w:lang w:val="es-ES"/>
              </w:rPr>
              <w:t xml:space="preserve"> </w:t>
            </w:r>
            <w:r w:rsidRPr="00A95118">
              <w:rPr>
                <w:b/>
                <w:w w:val="85"/>
                <w:sz w:val="14"/>
                <w:lang w:val="es-ES"/>
              </w:rPr>
              <w:t>SE</w:t>
            </w:r>
            <w:r w:rsidRPr="00A95118">
              <w:rPr>
                <w:b/>
                <w:spacing w:val="5"/>
                <w:w w:val="85"/>
                <w:sz w:val="14"/>
                <w:lang w:val="es-ES"/>
              </w:rPr>
              <w:t xml:space="preserve"> </w:t>
            </w:r>
            <w:r w:rsidRPr="00A95118">
              <w:rPr>
                <w:b/>
                <w:w w:val="85"/>
                <w:sz w:val="14"/>
                <w:lang w:val="es-ES"/>
              </w:rPr>
              <w:t>LE</w:t>
            </w:r>
            <w:r w:rsidRPr="00A95118">
              <w:rPr>
                <w:b/>
                <w:spacing w:val="2"/>
                <w:w w:val="85"/>
                <w:sz w:val="14"/>
                <w:lang w:val="es-ES"/>
              </w:rPr>
              <w:t xml:space="preserve"> </w:t>
            </w:r>
            <w:r w:rsidRPr="00A95118">
              <w:rPr>
                <w:b/>
                <w:w w:val="85"/>
                <w:sz w:val="14"/>
                <w:lang w:val="es-ES"/>
              </w:rPr>
              <w:t>APLICA</w:t>
            </w:r>
            <w:r w:rsidRPr="00A95118">
              <w:rPr>
                <w:b/>
                <w:spacing w:val="2"/>
                <w:w w:val="85"/>
                <w:sz w:val="14"/>
                <w:lang w:val="es-ES"/>
              </w:rPr>
              <w:t xml:space="preserve"> </w:t>
            </w:r>
            <w:r w:rsidRPr="00A95118">
              <w:rPr>
                <w:b/>
                <w:w w:val="85"/>
                <w:sz w:val="14"/>
                <w:lang w:val="es-ES"/>
              </w:rPr>
              <w:t>EL</w:t>
            </w:r>
            <w:r w:rsidRPr="00A95118">
              <w:rPr>
                <w:b/>
                <w:spacing w:val="2"/>
                <w:w w:val="85"/>
                <w:sz w:val="14"/>
                <w:lang w:val="es-ES"/>
              </w:rPr>
              <w:t xml:space="preserve"> </w:t>
            </w:r>
            <w:r w:rsidRPr="00A95118">
              <w:rPr>
                <w:b/>
                <w:w w:val="85"/>
                <w:sz w:val="14"/>
                <w:lang w:val="es-ES"/>
              </w:rPr>
              <w:t>PROGRAMA</w:t>
            </w:r>
          </w:p>
        </w:tc>
      </w:tr>
      <w:tr w:rsidR="005433E7" w:rsidTr="009301B5">
        <w:trPr>
          <w:trHeight w:val="2032"/>
        </w:trPr>
        <w:tc>
          <w:tcPr>
            <w:tcW w:w="8730" w:type="dxa"/>
            <w:gridSpan w:val="2"/>
          </w:tcPr>
          <w:p w:rsidR="005433E7" w:rsidRPr="00A95118" w:rsidRDefault="005433E7" w:rsidP="009301B5">
            <w:pPr>
              <w:pStyle w:val="TableParagraph"/>
              <w:spacing w:before="6"/>
              <w:rPr>
                <w:b/>
                <w:sz w:val="19"/>
                <w:lang w:val="es-ES"/>
              </w:rPr>
            </w:pPr>
          </w:p>
          <w:p w:rsidR="005433E7" w:rsidRPr="00A95118" w:rsidRDefault="005433E7" w:rsidP="009301B5">
            <w:pPr>
              <w:pStyle w:val="TableParagraph"/>
              <w:ind w:left="22"/>
              <w:jc w:val="center"/>
              <w:rPr>
                <w:sz w:val="12"/>
                <w:lang w:val="es-ES"/>
              </w:rPr>
            </w:pPr>
            <w:r w:rsidRPr="00A95118">
              <w:rPr>
                <w:w w:val="95"/>
                <w:sz w:val="12"/>
                <w:lang w:val="es-ES"/>
              </w:rPr>
              <w:t>FECHA</w:t>
            </w:r>
            <w:r w:rsidRPr="00A95118">
              <w:rPr>
                <w:spacing w:val="-9"/>
                <w:w w:val="95"/>
                <w:sz w:val="12"/>
                <w:lang w:val="es-ES"/>
              </w:rPr>
              <w:t xml:space="preserve"> </w:t>
            </w:r>
            <w:r w:rsidRPr="00A95118">
              <w:rPr>
                <w:w w:val="95"/>
                <w:sz w:val="12"/>
                <w:lang w:val="es-ES"/>
              </w:rPr>
              <w:t>Y</w:t>
            </w:r>
            <w:r w:rsidRPr="00A95118">
              <w:rPr>
                <w:spacing w:val="-9"/>
                <w:w w:val="95"/>
                <w:sz w:val="12"/>
                <w:lang w:val="es-ES"/>
              </w:rPr>
              <w:t xml:space="preserve"> </w:t>
            </w:r>
            <w:r w:rsidRPr="00A95118">
              <w:rPr>
                <w:w w:val="95"/>
                <w:sz w:val="12"/>
                <w:lang w:val="es-ES"/>
              </w:rPr>
              <w:t>FIRMA</w:t>
            </w:r>
          </w:p>
          <w:p w:rsidR="005433E7" w:rsidRPr="00A95118" w:rsidRDefault="005433E7" w:rsidP="009301B5">
            <w:pPr>
              <w:pStyle w:val="TableParagraph"/>
              <w:spacing w:before="5"/>
              <w:rPr>
                <w:b/>
                <w:sz w:val="14"/>
                <w:lang w:val="es-ES"/>
              </w:rPr>
            </w:pPr>
          </w:p>
          <w:p w:rsidR="005433E7" w:rsidRPr="00A95118" w:rsidRDefault="005433E7" w:rsidP="009301B5">
            <w:pPr>
              <w:pStyle w:val="TableParagraph"/>
              <w:tabs>
                <w:tab w:val="left" w:pos="1898"/>
                <w:tab w:val="left" w:pos="2456"/>
                <w:tab w:val="left" w:pos="3592"/>
              </w:tabs>
              <w:ind w:left="254"/>
              <w:jc w:val="center"/>
              <w:rPr>
                <w:rFonts w:ascii="Times New Roman"/>
                <w:sz w:val="12"/>
                <w:lang w:val="es-ES"/>
              </w:rPr>
            </w:pPr>
            <w:r w:rsidRPr="00A95118">
              <w:rPr>
                <w:sz w:val="12"/>
                <w:lang w:val="es-ES"/>
              </w:rPr>
              <w:t>En</w:t>
            </w:r>
            <w:r w:rsidRPr="00A95118">
              <w:rPr>
                <w:rFonts w:ascii="Times New Roman"/>
                <w:sz w:val="12"/>
                <w:u w:val="single"/>
                <w:lang w:val="es-ES"/>
              </w:rPr>
              <w:tab/>
            </w:r>
            <w:proofErr w:type="spellStart"/>
            <w:r w:rsidRPr="00A95118">
              <w:rPr>
                <w:sz w:val="12"/>
                <w:lang w:val="es-ES"/>
              </w:rPr>
              <w:t>a</w:t>
            </w:r>
            <w:proofErr w:type="spellEnd"/>
            <w:r w:rsidRPr="00A95118">
              <w:rPr>
                <w:rFonts w:ascii="Times New Roman"/>
                <w:sz w:val="12"/>
                <w:u w:val="single"/>
                <w:lang w:val="es-ES"/>
              </w:rPr>
              <w:tab/>
            </w:r>
            <w:proofErr w:type="spellStart"/>
            <w:r w:rsidRPr="00A95118">
              <w:rPr>
                <w:sz w:val="12"/>
                <w:lang w:val="es-ES"/>
              </w:rPr>
              <w:t>de</w:t>
            </w:r>
            <w:proofErr w:type="spellEnd"/>
            <w:r w:rsidRPr="00A95118">
              <w:rPr>
                <w:rFonts w:ascii="Times New Roman"/>
                <w:sz w:val="12"/>
                <w:u w:val="single"/>
                <w:lang w:val="es-ES"/>
              </w:rPr>
              <w:tab/>
            </w:r>
            <w:proofErr w:type="spellStart"/>
            <w:r w:rsidRPr="00A95118">
              <w:rPr>
                <w:w w:val="95"/>
                <w:sz w:val="12"/>
                <w:lang w:val="es-ES"/>
              </w:rPr>
              <w:t>de</w:t>
            </w:r>
            <w:proofErr w:type="spellEnd"/>
            <w:r w:rsidRPr="00A95118">
              <w:rPr>
                <w:spacing w:val="-7"/>
                <w:w w:val="95"/>
                <w:sz w:val="12"/>
                <w:lang w:val="es-ES"/>
              </w:rPr>
              <w:t xml:space="preserve"> </w:t>
            </w:r>
            <w:r w:rsidRPr="00A95118">
              <w:rPr>
                <w:w w:val="95"/>
                <w:sz w:val="12"/>
                <w:lang w:val="es-ES"/>
              </w:rPr>
              <w:t>20</w:t>
            </w:r>
            <w:r w:rsidRPr="00A95118">
              <w:rPr>
                <w:rFonts w:ascii="Times New Roman"/>
                <w:w w:val="105"/>
                <w:sz w:val="12"/>
                <w:u w:val="single"/>
                <w:lang w:val="es-ES"/>
              </w:rPr>
              <w:t xml:space="preserve"> </w:t>
            </w:r>
            <w:r w:rsidRPr="00A95118">
              <w:rPr>
                <w:rFonts w:ascii="Times New Roman"/>
                <w:spacing w:val="5"/>
                <w:sz w:val="12"/>
                <w:u w:val="single"/>
                <w:lang w:val="es-ES"/>
              </w:rPr>
              <w:t xml:space="preserve"> </w:t>
            </w:r>
          </w:p>
          <w:p w:rsidR="005433E7" w:rsidRPr="00A95118" w:rsidRDefault="005433E7" w:rsidP="009301B5">
            <w:pPr>
              <w:pStyle w:val="TableParagraph"/>
              <w:rPr>
                <w:b/>
                <w:sz w:val="16"/>
                <w:lang w:val="es-ES"/>
              </w:rPr>
            </w:pPr>
          </w:p>
          <w:p w:rsidR="005433E7" w:rsidRPr="00A95118" w:rsidRDefault="005433E7" w:rsidP="009301B5">
            <w:pPr>
              <w:pStyle w:val="TableParagraph"/>
              <w:tabs>
                <w:tab w:val="left" w:pos="5518"/>
              </w:tabs>
              <w:spacing w:before="140"/>
              <w:ind w:left="1776"/>
              <w:rPr>
                <w:sz w:val="12"/>
                <w:lang w:val="es-ES"/>
              </w:rPr>
            </w:pPr>
            <w:r w:rsidRPr="00A95118">
              <w:rPr>
                <w:sz w:val="12"/>
                <w:lang w:val="es-ES"/>
              </w:rPr>
              <w:t>PROFESOR/A</w:t>
            </w:r>
            <w:r w:rsidRPr="00A95118">
              <w:rPr>
                <w:sz w:val="12"/>
                <w:lang w:val="es-ES"/>
              </w:rPr>
              <w:tab/>
              <w:t>TUTOR/A</w:t>
            </w:r>
          </w:p>
          <w:p w:rsidR="005433E7" w:rsidRPr="00A95118" w:rsidRDefault="005433E7" w:rsidP="009301B5">
            <w:pPr>
              <w:pStyle w:val="TableParagraph"/>
              <w:spacing w:before="5"/>
              <w:rPr>
                <w:b/>
                <w:sz w:val="14"/>
                <w:lang w:val="es-ES"/>
              </w:rPr>
            </w:pPr>
          </w:p>
          <w:p w:rsidR="005433E7" w:rsidRPr="00A95118" w:rsidRDefault="005433E7" w:rsidP="009301B5">
            <w:pPr>
              <w:pStyle w:val="TableParagraph"/>
              <w:ind w:left="254" w:right="590"/>
              <w:jc w:val="center"/>
              <w:rPr>
                <w:sz w:val="12"/>
                <w:lang w:val="es-ES"/>
              </w:rPr>
            </w:pPr>
            <w:r w:rsidRPr="00A95118">
              <w:rPr>
                <w:sz w:val="12"/>
                <w:lang w:val="es-ES"/>
              </w:rPr>
              <w:t>(Sello</w:t>
            </w:r>
            <w:r w:rsidRPr="00A95118">
              <w:rPr>
                <w:spacing w:val="-11"/>
                <w:sz w:val="12"/>
                <w:lang w:val="es-ES"/>
              </w:rPr>
              <w:t xml:space="preserve"> </w:t>
            </w:r>
            <w:r w:rsidRPr="00A95118">
              <w:rPr>
                <w:sz w:val="12"/>
                <w:lang w:val="es-ES"/>
              </w:rPr>
              <w:t>del</w:t>
            </w:r>
            <w:r w:rsidRPr="00A95118">
              <w:rPr>
                <w:spacing w:val="-10"/>
                <w:sz w:val="12"/>
                <w:lang w:val="es-ES"/>
              </w:rPr>
              <w:t xml:space="preserve"> </w:t>
            </w:r>
            <w:r w:rsidRPr="00A95118">
              <w:rPr>
                <w:sz w:val="12"/>
                <w:lang w:val="es-ES"/>
              </w:rPr>
              <w:t>Centro)</w:t>
            </w:r>
          </w:p>
          <w:p w:rsidR="005433E7" w:rsidRPr="00A95118" w:rsidRDefault="005433E7" w:rsidP="009301B5">
            <w:pPr>
              <w:pStyle w:val="TableParagraph"/>
              <w:spacing w:before="5"/>
              <w:rPr>
                <w:b/>
                <w:sz w:val="14"/>
                <w:lang w:val="es-ES"/>
              </w:rPr>
            </w:pPr>
          </w:p>
          <w:p w:rsidR="005433E7" w:rsidRDefault="005433E7" w:rsidP="009301B5">
            <w:pPr>
              <w:pStyle w:val="TableParagraph"/>
              <w:tabs>
                <w:tab w:val="left" w:pos="1961"/>
                <w:tab w:val="left" w:pos="3886"/>
                <w:tab w:val="left" w:pos="5786"/>
              </w:tabs>
              <w:ind w:right="231"/>
              <w:jc w:val="center"/>
              <w:rPr>
                <w:rFonts w:ascii="Times New Roman"/>
                <w:sz w:val="12"/>
              </w:rPr>
            </w:pPr>
            <w:proofErr w:type="spellStart"/>
            <w:r>
              <w:rPr>
                <w:sz w:val="12"/>
              </w:rPr>
              <w:t>Fdo</w:t>
            </w:r>
            <w:proofErr w:type="spellEnd"/>
            <w:r>
              <w:rPr>
                <w:sz w:val="12"/>
              </w:rPr>
              <w:t>.:</w:t>
            </w:r>
            <w:r>
              <w:rPr>
                <w:rFonts w:ascii="Times New Roman"/>
                <w:sz w:val="12"/>
                <w:u w:val="single"/>
              </w:rPr>
              <w:tab/>
            </w:r>
            <w:r>
              <w:rPr>
                <w:rFonts w:ascii="Times New Roman"/>
                <w:sz w:val="12"/>
              </w:rPr>
              <w:tab/>
            </w:r>
            <w:proofErr w:type="spellStart"/>
            <w:r>
              <w:rPr>
                <w:sz w:val="12"/>
              </w:rPr>
              <w:t>Fdo</w:t>
            </w:r>
            <w:proofErr w:type="spellEnd"/>
            <w:r>
              <w:rPr>
                <w:sz w:val="12"/>
              </w:rPr>
              <w:t>.:</w:t>
            </w:r>
            <w:r>
              <w:rPr>
                <w:spacing w:val="-12"/>
                <w:sz w:val="12"/>
              </w:rPr>
              <w:t xml:space="preserve"> </w:t>
            </w:r>
            <w:r>
              <w:rPr>
                <w:rFonts w:ascii="Times New Roman"/>
                <w:w w:val="105"/>
                <w:sz w:val="12"/>
                <w:u w:val="single"/>
              </w:rPr>
              <w:t xml:space="preserve"> </w:t>
            </w:r>
            <w:r>
              <w:rPr>
                <w:rFonts w:ascii="Times New Roman"/>
                <w:sz w:val="12"/>
                <w:u w:val="single"/>
              </w:rPr>
              <w:tab/>
            </w:r>
          </w:p>
        </w:tc>
      </w:tr>
    </w:tbl>
    <w:p w:rsidR="005433E7" w:rsidRDefault="005433E7" w:rsidP="004C7972">
      <w:pPr>
        <w:spacing w:after="0" w:line="249" w:lineRule="auto"/>
        <w:ind w:left="0" w:right="0" w:firstLine="0"/>
      </w:pPr>
    </w:p>
    <w:sectPr w:rsidR="005433E7" w:rsidSect="002B7EDD">
      <w:footerReference w:type="even" r:id="rId9"/>
      <w:footerReference w:type="default" r:id="rId10"/>
      <w:footerReference w:type="first" r:id="rId11"/>
      <w:pgSz w:w="11900" w:h="16840"/>
      <w:pgMar w:top="1417" w:right="1693" w:bottom="1458" w:left="1702"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965" w:rsidRDefault="00713965" w:rsidP="00C264BA">
      <w:pPr>
        <w:spacing w:after="0" w:line="240" w:lineRule="auto"/>
      </w:pPr>
      <w:r>
        <w:separator/>
      </w:r>
    </w:p>
  </w:endnote>
  <w:endnote w:type="continuationSeparator" w:id="0">
    <w:p w:rsidR="00713965" w:rsidRDefault="00713965" w:rsidP="00C2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1B5" w:rsidRDefault="009301B5">
    <w:pPr>
      <w:spacing w:after="0" w:line="259" w:lineRule="auto"/>
      <w:ind w:left="0" w:right="122"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rsidR="009301B5" w:rsidRDefault="009301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1B5" w:rsidRDefault="009301B5">
    <w:pPr>
      <w:spacing w:after="0" w:line="259" w:lineRule="auto"/>
      <w:ind w:left="0" w:right="122"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4C7972">
      <w:rPr>
        <w:rFonts w:ascii="Times New Roman" w:eastAsia="Times New Roman" w:hAnsi="Times New Roman" w:cs="Times New Roman"/>
        <w:noProof/>
      </w:rPr>
      <w:t>18</w:t>
    </w:r>
    <w:r>
      <w:rPr>
        <w:rFonts w:ascii="Times New Roman" w:eastAsia="Times New Roman" w:hAnsi="Times New Roman" w:cs="Times New Roman"/>
      </w:rPr>
      <w:fldChar w:fldCharType="end"/>
    </w:r>
  </w:p>
  <w:p w:rsidR="009301B5" w:rsidRDefault="009301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1B5" w:rsidRDefault="009301B5">
    <w:pPr>
      <w:spacing w:after="0" w:line="259" w:lineRule="auto"/>
      <w:ind w:left="0" w:right="122"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rsidR="009301B5" w:rsidRDefault="009301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965" w:rsidRDefault="00713965" w:rsidP="00C264BA">
      <w:pPr>
        <w:spacing w:after="0" w:line="240" w:lineRule="auto"/>
      </w:pPr>
      <w:r>
        <w:separator/>
      </w:r>
    </w:p>
  </w:footnote>
  <w:footnote w:type="continuationSeparator" w:id="0">
    <w:p w:rsidR="00713965" w:rsidRDefault="00713965" w:rsidP="00C26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319"/>
    <w:multiLevelType w:val="multilevel"/>
    <w:tmpl w:val="53BCA98E"/>
    <w:lvl w:ilvl="0">
      <w:start w:val="1"/>
      <w:numFmt w:val="lowerLetter"/>
      <w:lvlText w:val="%1)"/>
      <w:lvlJc w:val="left"/>
      <w:pPr>
        <w:tabs>
          <w:tab w:val="num" w:pos="1068"/>
        </w:tabs>
        <w:ind w:left="1068" w:hanging="360"/>
      </w:pPr>
    </w:lvl>
    <w:lvl w:ilvl="1">
      <w:start w:val="1"/>
      <w:numFmt w:val="lowerLetter"/>
      <w:lvlText w:val="%2)"/>
      <w:lvlJc w:val="left"/>
      <w:pPr>
        <w:tabs>
          <w:tab w:val="num" w:pos="1734"/>
        </w:tabs>
        <w:ind w:left="1734" w:hanging="360"/>
      </w:pPr>
    </w:lvl>
    <w:lvl w:ilvl="2">
      <w:start w:val="1"/>
      <w:numFmt w:val="bullet"/>
      <w:lvlText w:val=""/>
      <w:lvlJc w:val="left"/>
      <w:pPr>
        <w:tabs>
          <w:tab w:val="num" w:pos="2454"/>
        </w:tabs>
        <w:ind w:left="2454" w:hanging="360"/>
      </w:pPr>
      <w:rPr>
        <w:rFonts w:ascii="Wingdings" w:hAnsi="Wingdings" w:cs="Wingdings" w:hint="default"/>
      </w:rPr>
    </w:lvl>
    <w:lvl w:ilvl="3">
      <w:start w:val="1"/>
      <w:numFmt w:val="bullet"/>
      <w:lvlText w:val=""/>
      <w:lvlJc w:val="left"/>
      <w:pPr>
        <w:tabs>
          <w:tab w:val="num" w:pos="3174"/>
        </w:tabs>
        <w:ind w:left="3174" w:hanging="360"/>
      </w:pPr>
      <w:rPr>
        <w:rFonts w:ascii="Symbol" w:hAnsi="Symbol" w:cs="Symbol" w:hint="default"/>
      </w:rPr>
    </w:lvl>
    <w:lvl w:ilvl="4">
      <w:start w:val="1"/>
      <w:numFmt w:val="bullet"/>
      <w:lvlText w:val="o"/>
      <w:lvlJc w:val="left"/>
      <w:pPr>
        <w:tabs>
          <w:tab w:val="num" w:pos="3894"/>
        </w:tabs>
        <w:ind w:left="3894" w:hanging="360"/>
      </w:pPr>
      <w:rPr>
        <w:rFonts w:ascii="Courier New" w:hAnsi="Courier New" w:cs="Courier New" w:hint="default"/>
      </w:rPr>
    </w:lvl>
    <w:lvl w:ilvl="5">
      <w:start w:val="1"/>
      <w:numFmt w:val="bullet"/>
      <w:lvlText w:val=""/>
      <w:lvlJc w:val="left"/>
      <w:pPr>
        <w:tabs>
          <w:tab w:val="num" w:pos="4614"/>
        </w:tabs>
        <w:ind w:left="4614" w:hanging="360"/>
      </w:pPr>
      <w:rPr>
        <w:rFonts w:ascii="Wingdings" w:hAnsi="Wingdings" w:cs="Wingdings" w:hint="default"/>
      </w:rPr>
    </w:lvl>
    <w:lvl w:ilvl="6">
      <w:start w:val="1"/>
      <w:numFmt w:val="bullet"/>
      <w:lvlText w:val=""/>
      <w:lvlJc w:val="left"/>
      <w:pPr>
        <w:tabs>
          <w:tab w:val="num" w:pos="5334"/>
        </w:tabs>
        <w:ind w:left="5334" w:hanging="360"/>
      </w:pPr>
      <w:rPr>
        <w:rFonts w:ascii="Symbol" w:hAnsi="Symbol" w:cs="Symbol" w:hint="default"/>
      </w:rPr>
    </w:lvl>
    <w:lvl w:ilvl="7">
      <w:start w:val="1"/>
      <w:numFmt w:val="bullet"/>
      <w:lvlText w:val="o"/>
      <w:lvlJc w:val="left"/>
      <w:pPr>
        <w:tabs>
          <w:tab w:val="num" w:pos="6054"/>
        </w:tabs>
        <w:ind w:left="6054" w:hanging="360"/>
      </w:pPr>
      <w:rPr>
        <w:rFonts w:ascii="Courier New" w:hAnsi="Courier New" w:cs="Courier New" w:hint="default"/>
      </w:rPr>
    </w:lvl>
    <w:lvl w:ilvl="8">
      <w:start w:val="1"/>
      <w:numFmt w:val="bullet"/>
      <w:lvlText w:val=""/>
      <w:lvlJc w:val="left"/>
      <w:pPr>
        <w:tabs>
          <w:tab w:val="num" w:pos="6774"/>
        </w:tabs>
        <w:ind w:left="6774" w:hanging="360"/>
      </w:pPr>
      <w:rPr>
        <w:rFonts w:ascii="Wingdings" w:hAnsi="Wingdings" w:cs="Wingdings" w:hint="default"/>
      </w:rPr>
    </w:lvl>
  </w:abstractNum>
  <w:abstractNum w:abstractNumId="1" w15:restartNumberingAfterBreak="0">
    <w:nsid w:val="034763A4"/>
    <w:multiLevelType w:val="hybridMultilevel"/>
    <w:tmpl w:val="8A960A0A"/>
    <w:lvl w:ilvl="0" w:tplc="9DBA5A16">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A72898A">
      <w:start w:val="1"/>
      <w:numFmt w:val="bullet"/>
      <w:lvlText w:val="o"/>
      <w:lvlJc w:val="left"/>
      <w:pPr>
        <w:ind w:left="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A2C715A">
      <w:start w:val="1"/>
      <w:numFmt w:val="bullet"/>
      <w:lvlText w:val="o"/>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A56AF7A">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A3667DE">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C8855D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DB427C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D5AAB46">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5EA03F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EB79F3"/>
    <w:multiLevelType w:val="multilevel"/>
    <w:tmpl w:val="2E1C5040"/>
    <w:lvl w:ilvl="0">
      <w:start w:val="1"/>
      <w:numFmt w:val="decimal"/>
      <w:lvlText w:val="%1."/>
      <w:lvlJc w:val="left"/>
      <w:pPr>
        <w:ind w:left="3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3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2"/>
      <w:numFmt w:val="upperLetter"/>
      <w:lvlText w:val="%4."/>
      <w:lvlJc w:val="left"/>
      <w:pPr>
        <w:ind w:left="20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18501D"/>
    <w:multiLevelType w:val="hybridMultilevel"/>
    <w:tmpl w:val="46602DD8"/>
    <w:lvl w:ilvl="0" w:tplc="0576C90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50CC36">
      <w:start w:val="1"/>
      <w:numFmt w:val="lowerLetter"/>
      <w:lvlText w:val="%2"/>
      <w:lvlJc w:val="left"/>
      <w:pPr>
        <w:ind w:left="5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7E291A0">
      <w:start w:val="1"/>
      <w:numFmt w:val="lowerLetter"/>
      <w:lvlRestart w:val="0"/>
      <w:lvlText w:val="%3."/>
      <w:lvlJc w:val="left"/>
      <w:pPr>
        <w:ind w:left="5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7C4AD2E">
      <w:start w:val="1"/>
      <w:numFmt w:val="decimal"/>
      <w:lvlText w:val="%4"/>
      <w:lvlJc w:val="left"/>
      <w:pPr>
        <w:ind w:left="13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C23D22">
      <w:start w:val="1"/>
      <w:numFmt w:val="lowerLetter"/>
      <w:lvlText w:val="%5"/>
      <w:lvlJc w:val="left"/>
      <w:pPr>
        <w:ind w:left="20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39EE916">
      <w:start w:val="1"/>
      <w:numFmt w:val="lowerRoman"/>
      <w:lvlText w:val="%6"/>
      <w:lvlJc w:val="left"/>
      <w:pPr>
        <w:ind w:left="28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3E647AA">
      <w:start w:val="1"/>
      <w:numFmt w:val="decimal"/>
      <w:lvlText w:val="%7"/>
      <w:lvlJc w:val="left"/>
      <w:pPr>
        <w:ind w:left="35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69C0120">
      <w:start w:val="1"/>
      <w:numFmt w:val="lowerLetter"/>
      <w:lvlText w:val="%8"/>
      <w:lvlJc w:val="left"/>
      <w:pPr>
        <w:ind w:left="4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8CC27C">
      <w:start w:val="1"/>
      <w:numFmt w:val="lowerRoman"/>
      <w:lvlText w:val="%9"/>
      <w:lvlJc w:val="left"/>
      <w:pPr>
        <w:ind w:left="49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FC4C43"/>
    <w:multiLevelType w:val="hybridMultilevel"/>
    <w:tmpl w:val="E3BA006E"/>
    <w:lvl w:ilvl="0" w:tplc="F5CAE7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C68D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96EA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38C5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665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84AD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D8E7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A209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3068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E56AFA"/>
    <w:multiLevelType w:val="multilevel"/>
    <w:tmpl w:val="76EE2BFA"/>
    <w:lvl w:ilvl="0">
      <w:start w:val="1"/>
      <w:numFmt w:val="lowerLetter"/>
      <w:lvlText w:val="%1)"/>
      <w:lvlJc w:val="left"/>
      <w:pPr>
        <w:tabs>
          <w:tab w:val="num" w:pos="1080"/>
        </w:tabs>
        <w:ind w:left="1080" w:hanging="360"/>
      </w:pPr>
    </w:lvl>
    <w:lvl w:ilvl="1">
      <w:start w:val="1"/>
      <w:numFmt w:val="bullet"/>
      <w:lvlText w:val="o"/>
      <w:lvlJc w:val="left"/>
      <w:pPr>
        <w:tabs>
          <w:tab w:val="num" w:pos="1734"/>
        </w:tabs>
        <w:ind w:left="1734" w:hanging="360"/>
      </w:pPr>
      <w:rPr>
        <w:rFonts w:ascii="Courier New" w:hAnsi="Courier New" w:cs="Courier New" w:hint="default"/>
      </w:rPr>
    </w:lvl>
    <w:lvl w:ilvl="2">
      <w:start w:val="1"/>
      <w:numFmt w:val="bullet"/>
      <w:lvlText w:val=""/>
      <w:lvlJc w:val="left"/>
      <w:pPr>
        <w:tabs>
          <w:tab w:val="num" w:pos="2454"/>
        </w:tabs>
        <w:ind w:left="2454" w:hanging="360"/>
      </w:pPr>
      <w:rPr>
        <w:rFonts w:ascii="Wingdings" w:hAnsi="Wingdings" w:cs="Wingdings" w:hint="default"/>
      </w:rPr>
    </w:lvl>
    <w:lvl w:ilvl="3">
      <w:start w:val="1"/>
      <w:numFmt w:val="bullet"/>
      <w:lvlText w:val=""/>
      <w:lvlJc w:val="left"/>
      <w:pPr>
        <w:tabs>
          <w:tab w:val="num" w:pos="3174"/>
        </w:tabs>
        <w:ind w:left="3174" w:hanging="360"/>
      </w:pPr>
      <w:rPr>
        <w:rFonts w:ascii="Symbol" w:hAnsi="Symbol" w:cs="Symbol" w:hint="default"/>
      </w:rPr>
    </w:lvl>
    <w:lvl w:ilvl="4">
      <w:start w:val="1"/>
      <w:numFmt w:val="bullet"/>
      <w:lvlText w:val="o"/>
      <w:lvlJc w:val="left"/>
      <w:pPr>
        <w:tabs>
          <w:tab w:val="num" w:pos="3894"/>
        </w:tabs>
        <w:ind w:left="3894" w:hanging="360"/>
      </w:pPr>
      <w:rPr>
        <w:rFonts w:ascii="Courier New" w:hAnsi="Courier New" w:cs="Courier New" w:hint="default"/>
      </w:rPr>
    </w:lvl>
    <w:lvl w:ilvl="5">
      <w:start w:val="1"/>
      <w:numFmt w:val="bullet"/>
      <w:lvlText w:val=""/>
      <w:lvlJc w:val="left"/>
      <w:pPr>
        <w:tabs>
          <w:tab w:val="num" w:pos="4614"/>
        </w:tabs>
        <w:ind w:left="4614" w:hanging="360"/>
      </w:pPr>
      <w:rPr>
        <w:rFonts w:ascii="Wingdings" w:hAnsi="Wingdings" w:cs="Wingdings" w:hint="default"/>
      </w:rPr>
    </w:lvl>
    <w:lvl w:ilvl="6">
      <w:start w:val="1"/>
      <w:numFmt w:val="bullet"/>
      <w:lvlText w:val=""/>
      <w:lvlJc w:val="left"/>
      <w:pPr>
        <w:tabs>
          <w:tab w:val="num" w:pos="5334"/>
        </w:tabs>
        <w:ind w:left="5334" w:hanging="360"/>
      </w:pPr>
      <w:rPr>
        <w:rFonts w:ascii="Symbol" w:hAnsi="Symbol" w:cs="Symbol" w:hint="default"/>
      </w:rPr>
    </w:lvl>
    <w:lvl w:ilvl="7">
      <w:start w:val="1"/>
      <w:numFmt w:val="bullet"/>
      <w:lvlText w:val="o"/>
      <w:lvlJc w:val="left"/>
      <w:pPr>
        <w:tabs>
          <w:tab w:val="num" w:pos="6054"/>
        </w:tabs>
        <w:ind w:left="6054" w:hanging="360"/>
      </w:pPr>
      <w:rPr>
        <w:rFonts w:ascii="Courier New" w:hAnsi="Courier New" w:cs="Courier New" w:hint="default"/>
      </w:rPr>
    </w:lvl>
    <w:lvl w:ilvl="8">
      <w:start w:val="1"/>
      <w:numFmt w:val="bullet"/>
      <w:lvlText w:val=""/>
      <w:lvlJc w:val="left"/>
      <w:pPr>
        <w:tabs>
          <w:tab w:val="num" w:pos="6774"/>
        </w:tabs>
        <w:ind w:left="6774" w:hanging="360"/>
      </w:pPr>
      <w:rPr>
        <w:rFonts w:ascii="Wingdings" w:hAnsi="Wingdings" w:cs="Wingdings" w:hint="default"/>
      </w:rPr>
    </w:lvl>
  </w:abstractNum>
  <w:abstractNum w:abstractNumId="6" w15:restartNumberingAfterBreak="0">
    <w:nsid w:val="28CB2692"/>
    <w:multiLevelType w:val="multilevel"/>
    <w:tmpl w:val="D4C28F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8164FD"/>
    <w:multiLevelType w:val="hybridMultilevel"/>
    <w:tmpl w:val="4886AFA4"/>
    <w:lvl w:ilvl="0" w:tplc="72AEF73C">
      <w:start w:val="1"/>
      <w:numFmt w:val="bullet"/>
      <w:lvlText w:val="-"/>
      <w:lvlJc w:val="left"/>
      <w:pPr>
        <w:ind w:left="1068" w:hanging="360"/>
      </w:pPr>
      <w:rPr>
        <w:rFonts w:ascii="Arial" w:eastAsia="Arial"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C027324"/>
    <w:multiLevelType w:val="hybridMultilevel"/>
    <w:tmpl w:val="F4C6F692"/>
    <w:lvl w:ilvl="0" w:tplc="F742594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666A9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E982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4272C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8C52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6603F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CE2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6BA9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88C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A260FA"/>
    <w:multiLevelType w:val="multilevel"/>
    <w:tmpl w:val="31144CEA"/>
    <w:lvl w:ilvl="0">
      <w:start w:val="1"/>
      <w:numFmt w:val="bullet"/>
      <w:lvlText w:val=""/>
      <w:lvlJc w:val="left"/>
      <w:pPr>
        <w:tabs>
          <w:tab w:val="num" w:pos="1797"/>
        </w:tabs>
        <w:ind w:left="1797" w:hanging="360"/>
      </w:pPr>
      <w:rPr>
        <w:rFonts w:ascii="Symbol" w:hAnsi="Symbol" w:cs="Symbol" w:hint="default"/>
      </w:rPr>
    </w:lvl>
    <w:lvl w:ilvl="1">
      <w:start w:val="1"/>
      <w:numFmt w:val="bullet"/>
      <w:lvlText w:val="◦"/>
      <w:lvlJc w:val="left"/>
      <w:pPr>
        <w:tabs>
          <w:tab w:val="num" w:pos="2157"/>
        </w:tabs>
        <w:ind w:left="2157" w:hanging="360"/>
      </w:pPr>
      <w:rPr>
        <w:rFonts w:ascii="OpenSymbol" w:hAnsi="OpenSymbol" w:cs="OpenSymbol" w:hint="default"/>
      </w:rPr>
    </w:lvl>
    <w:lvl w:ilvl="2">
      <w:start w:val="1"/>
      <w:numFmt w:val="bullet"/>
      <w:lvlText w:val="▪"/>
      <w:lvlJc w:val="left"/>
      <w:pPr>
        <w:tabs>
          <w:tab w:val="num" w:pos="2517"/>
        </w:tabs>
        <w:ind w:left="2517" w:hanging="360"/>
      </w:pPr>
      <w:rPr>
        <w:rFonts w:ascii="OpenSymbol" w:hAnsi="OpenSymbol" w:cs="OpenSymbol"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
      <w:lvlJc w:val="left"/>
      <w:pPr>
        <w:tabs>
          <w:tab w:val="num" w:pos="3237"/>
        </w:tabs>
        <w:ind w:left="3237" w:hanging="360"/>
      </w:pPr>
      <w:rPr>
        <w:rFonts w:ascii="OpenSymbol" w:hAnsi="OpenSymbol" w:cs="OpenSymbol" w:hint="default"/>
      </w:rPr>
    </w:lvl>
    <w:lvl w:ilvl="5">
      <w:start w:val="1"/>
      <w:numFmt w:val="bullet"/>
      <w:lvlText w:val="▪"/>
      <w:lvlJc w:val="left"/>
      <w:pPr>
        <w:tabs>
          <w:tab w:val="num" w:pos="3597"/>
        </w:tabs>
        <w:ind w:left="3597" w:hanging="360"/>
      </w:pPr>
      <w:rPr>
        <w:rFonts w:ascii="OpenSymbol" w:hAnsi="OpenSymbol" w:cs="OpenSymbol" w:hint="default"/>
      </w:rPr>
    </w:lvl>
    <w:lvl w:ilvl="6">
      <w:start w:val="1"/>
      <w:numFmt w:val="bullet"/>
      <w:lvlText w:val=""/>
      <w:lvlJc w:val="left"/>
      <w:pPr>
        <w:tabs>
          <w:tab w:val="num" w:pos="3957"/>
        </w:tabs>
        <w:ind w:left="3957" w:hanging="360"/>
      </w:pPr>
      <w:rPr>
        <w:rFonts w:ascii="Symbol" w:hAnsi="Symbol" w:cs="Symbol" w:hint="default"/>
      </w:rPr>
    </w:lvl>
    <w:lvl w:ilvl="7">
      <w:start w:val="1"/>
      <w:numFmt w:val="bullet"/>
      <w:lvlText w:val="◦"/>
      <w:lvlJc w:val="left"/>
      <w:pPr>
        <w:tabs>
          <w:tab w:val="num" w:pos="4317"/>
        </w:tabs>
        <w:ind w:left="4317" w:hanging="360"/>
      </w:pPr>
      <w:rPr>
        <w:rFonts w:ascii="OpenSymbol" w:hAnsi="OpenSymbol" w:cs="OpenSymbol" w:hint="default"/>
      </w:rPr>
    </w:lvl>
    <w:lvl w:ilvl="8">
      <w:start w:val="1"/>
      <w:numFmt w:val="bullet"/>
      <w:lvlText w:val="▪"/>
      <w:lvlJc w:val="left"/>
      <w:pPr>
        <w:tabs>
          <w:tab w:val="num" w:pos="4677"/>
        </w:tabs>
        <w:ind w:left="4677" w:hanging="360"/>
      </w:pPr>
      <w:rPr>
        <w:rFonts w:ascii="OpenSymbol" w:hAnsi="OpenSymbol" w:cs="OpenSymbol" w:hint="default"/>
      </w:rPr>
    </w:lvl>
  </w:abstractNum>
  <w:abstractNum w:abstractNumId="10" w15:restartNumberingAfterBreak="0">
    <w:nsid w:val="2F7B31BC"/>
    <w:multiLevelType w:val="hybridMultilevel"/>
    <w:tmpl w:val="6936BC6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F56FCC"/>
    <w:multiLevelType w:val="hybridMultilevel"/>
    <w:tmpl w:val="7E0AAEBE"/>
    <w:lvl w:ilvl="0" w:tplc="581E0D18">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69658FC">
      <w:start w:val="1"/>
      <w:numFmt w:val="lowerLetter"/>
      <w:lvlText w:val="%2"/>
      <w:lvlJc w:val="left"/>
      <w:pPr>
        <w:ind w:left="5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0621972">
      <w:start w:val="1"/>
      <w:numFmt w:val="lowerLetter"/>
      <w:lvlRestart w:val="0"/>
      <w:lvlText w:val="%3."/>
      <w:lvlJc w:val="left"/>
      <w:pPr>
        <w:ind w:left="2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B2A3912">
      <w:start w:val="1"/>
      <w:numFmt w:val="decimal"/>
      <w:lvlText w:val="%4"/>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7604EF2">
      <w:start w:val="1"/>
      <w:numFmt w:val="lowerLetter"/>
      <w:lvlText w:val="%5"/>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3AF842">
      <w:start w:val="1"/>
      <w:numFmt w:val="lowerRoman"/>
      <w:lvlText w:val="%6"/>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A6A0D4E">
      <w:start w:val="1"/>
      <w:numFmt w:val="decimal"/>
      <w:lvlText w:val="%7"/>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EAEDE0">
      <w:start w:val="1"/>
      <w:numFmt w:val="lowerLetter"/>
      <w:lvlText w:val="%8"/>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705F10">
      <w:start w:val="1"/>
      <w:numFmt w:val="lowerRoman"/>
      <w:lvlText w:val="%9"/>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7474F3"/>
    <w:multiLevelType w:val="hybridMultilevel"/>
    <w:tmpl w:val="A12C8D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6A4442"/>
    <w:multiLevelType w:val="hybridMultilevel"/>
    <w:tmpl w:val="CB9EFECA"/>
    <w:lvl w:ilvl="0" w:tplc="3C0CE552">
      <w:start w:val="1"/>
      <w:numFmt w:val="bullet"/>
      <w:lvlText w:val="•"/>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EED028">
      <w:start w:val="1"/>
      <w:numFmt w:val="bullet"/>
      <w:lvlText w:val="o"/>
      <w:lvlJc w:val="left"/>
      <w:pPr>
        <w:ind w:left="1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86FD58">
      <w:start w:val="1"/>
      <w:numFmt w:val="bullet"/>
      <w:lvlText w:val="▪"/>
      <w:lvlJc w:val="left"/>
      <w:pPr>
        <w:ind w:left="2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242F92">
      <w:start w:val="1"/>
      <w:numFmt w:val="bullet"/>
      <w:lvlText w:val="•"/>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A00AB4">
      <w:start w:val="1"/>
      <w:numFmt w:val="bullet"/>
      <w:lvlText w:val="o"/>
      <w:lvlJc w:val="left"/>
      <w:pPr>
        <w:ind w:left="4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9EC37A">
      <w:start w:val="1"/>
      <w:numFmt w:val="bullet"/>
      <w:lvlText w:val="▪"/>
      <w:lvlJc w:val="left"/>
      <w:pPr>
        <w:ind w:left="4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9AB92A">
      <w:start w:val="1"/>
      <w:numFmt w:val="bullet"/>
      <w:lvlText w:val="•"/>
      <w:lvlJc w:val="left"/>
      <w:pPr>
        <w:ind w:left="5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44DF68">
      <w:start w:val="1"/>
      <w:numFmt w:val="bullet"/>
      <w:lvlText w:val="o"/>
      <w:lvlJc w:val="left"/>
      <w:pPr>
        <w:ind w:left="6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FA5652">
      <w:start w:val="1"/>
      <w:numFmt w:val="bullet"/>
      <w:lvlText w:val="▪"/>
      <w:lvlJc w:val="left"/>
      <w:pPr>
        <w:ind w:left="6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156D21"/>
    <w:multiLevelType w:val="multilevel"/>
    <w:tmpl w:val="C826E3B2"/>
    <w:lvl w:ilvl="0">
      <w:start w:val="5"/>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AC65AE"/>
    <w:multiLevelType w:val="hybridMultilevel"/>
    <w:tmpl w:val="FDFC5DF4"/>
    <w:lvl w:ilvl="0" w:tplc="D8EEAB9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160162">
      <w:start w:val="1"/>
      <w:numFmt w:val="bullet"/>
      <w:lvlText w:val="o"/>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BAA73C">
      <w:start w:val="1"/>
      <w:numFmt w:val="bullet"/>
      <w:lvlRestart w:val="0"/>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32A274">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86D926">
      <w:start w:val="1"/>
      <w:numFmt w:val="bullet"/>
      <w:lvlText w:val="o"/>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3EE80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F694B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32615E">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386D5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B11C3F"/>
    <w:multiLevelType w:val="hybridMultilevel"/>
    <w:tmpl w:val="55EA47DE"/>
    <w:lvl w:ilvl="0" w:tplc="1E46E7DA">
      <w:numFmt w:val="decimal"/>
      <w:lvlText w:val="%1."/>
      <w:lvlJc w:val="left"/>
      <w:pPr>
        <w:ind w:left="369" w:hanging="360"/>
      </w:pPr>
      <w:rPr>
        <w:rFonts w:hint="default"/>
        <w:b/>
      </w:rPr>
    </w:lvl>
    <w:lvl w:ilvl="1" w:tplc="0C0A0019" w:tentative="1">
      <w:start w:val="1"/>
      <w:numFmt w:val="lowerLetter"/>
      <w:lvlText w:val="%2."/>
      <w:lvlJc w:val="left"/>
      <w:pPr>
        <w:ind w:left="1089" w:hanging="360"/>
      </w:pPr>
    </w:lvl>
    <w:lvl w:ilvl="2" w:tplc="0C0A001B" w:tentative="1">
      <w:start w:val="1"/>
      <w:numFmt w:val="lowerRoman"/>
      <w:lvlText w:val="%3."/>
      <w:lvlJc w:val="right"/>
      <w:pPr>
        <w:ind w:left="1809" w:hanging="180"/>
      </w:pPr>
    </w:lvl>
    <w:lvl w:ilvl="3" w:tplc="0C0A000F" w:tentative="1">
      <w:start w:val="1"/>
      <w:numFmt w:val="decimal"/>
      <w:lvlText w:val="%4."/>
      <w:lvlJc w:val="left"/>
      <w:pPr>
        <w:ind w:left="2529" w:hanging="360"/>
      </w:pPr>
    </w:lvl>
    <w:lvl w:ilvl="4" w:tplc="0C0A0019" w:tentative="1">
      <w:start w:val="1"/>
      <w:numFmt w:val="lowerLetter"/>
      <w:lvlText w:val="%5."/>
      <w:lvlJc w:val="left"/>
      <w:pPr>
        <w:ind w:left="3249" w:hanging="360"/>
      </w:pPr>
    </w:lvl>
    <w:lvl w:ilvl="5" w:tplc="0C0A001B" w:tentative="1">
      <w:start w:val="1"/>
      <w:numFmt w:val="lowerRoman"/>
      <w:lvlText w:val="%6."/>
      <w:lvlJc w:val="right"/>
      <w:pPr>
        <w:ind w:left="3969" w:hanging="180"/>
      </w:pPr>
    </w:lvl>
    <w:lvl w:ilvl="6" w:tplc="0C0A000F" w:tentative="1">
      <w:start w:val="1"/>
      <w:numFmt w:val="decimal"/>
      <w:lvlText w:val="%7."/>
      <w:lvlJc w:val="left"/>
      <w:pPr>
        <w:ind w:left="4689" w:hanging="360"/>
      </w:pPr>
    </w:lvl>
    <w:lvl w:ilvl="7" w:tplc="0C0A0019" w:tentative="1">
      <w:start w:val="1"/>
      <w:numFmt w:val="lowerLetter"/>
      <w:lvlText w:val="%8."/>
      <w:lvlJc w:val="left"/>
      <w:pPr>
        <w:ind w:left="5409" w:hanging="360"/>
      </w:pPr>
    </w:lvl>
    <w:lvl w:ilvl="8" w:tplc="0C0A001B" w:tentative="1">
      <w:start w:val="1"/>
      <w:numFmt w:val="lowerRoman"/>
      <w:lvlText w:val="%9."/>
      <w:lvlJc w:val="right"/>
      <w:pPr>
        <w:ind w:left="6129" w:hanging="180"/>
      </w:pPr>
    </w:lvl>
  </w:abstractNum>
  <w:abstractNum w:abstractNumId="17" w15:restartNumberingAfterBreak="0">
    <w:nsid w:val="527354D4"/>
    <w:multiLevelType w:val="hybridMultilevel"/>
    <w:tmpl w:val="E3CA699C"/>
    <w:lvl w:ilvl="0" w:tplc="F77E239E">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554C0019"/>
    <w:multiLevelType w:val="hybridMultilevel"/>
    <w:tmpl w:val="89980666"/>
    <w:lvl w:ilvl="0" w:tplc="B7C4721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56095D60"/>
    <w:multiLevelType w:val="hybridMultilevel"/>
    <w:tmpl w:val="76E47D42"/>
    <w:lvl w:ilvl="0" w:tplc="BDC24B0C">
      <w:numFmt w:val="decimal"/>
      <w:lvlText w:val="%1."/>
      <w:lvlJc w:val="left"/>
      <w:pPr>
        <w:ind w:left="369" w:hanging="360"/>
      </w:pPr>
      <w:rPr>
        <w:rFonts w:hint="default"/>
        <w:b/>
      </w:rPr>
    </w:lvl>
    <w:lvl w:ilvl="1" w:tplc="0C0A0019" w:tentative="1">
      <w:start w:val="1"/>
      <w:numFmt w:val="lowerLetter"/>
      <w:lvlText w:val="%2."/>
      <w:lvlJc w:val="left"/>
      <w:pPr>
        <w:ind w:left="1089" w:hanging="360"/>
      </w:pPr>
    </w:lvl>
    <w:lvl w:ilvl="2" w:tplc="0C0A001B" w:tentative="1">
      <w:start w:val="1"/>
      <w:numFmt w:val="lowerRoman"/>
      <w:lvlText w:val="%3."/>
      <w:lvlJc w:val="right"/>
      <w:pPr>
        <w:ind w:left="1809" w:hanging="180"/>
      </w:pPr>
    </w:lvl>
    <w:lvl w:ilvl="3" w:tplc="0C0A000F" w:tentative="1">
      <w:start w:val="1"/>
      <w:numFmt w:val="decimal"/>
      <w:lvlText w:val="%4."/>
      <w:lvlJc w:val="left"/>
      <w:pPr>
        <w:ind w:left="2529" w:hanging="360"/>
      </w:pPr>
    </w:lvl>
    <w:lvl w:ilvl="4" w:tplc="0C0A0019" w:tentative="1">
      <w:start w:val="1"/>
      <w:numFmt w:val="lowerLetter"/>
      <w:lvlText w:val="%5."/>
      <w:lvlJc w:val="left"/>
      <w:pPr>
        <w:ind w:left="3249" w:hanging="360"/>
      </w:pPr>
    </w:lvl>
    <w:lvl w:ilvl="5" w:tplc="0C0A001B" w:tentative="1">
      <w:start w:val="1"/>
      <w:numFmt w:val="lowerRoman"/>
      <w:lvlText w:val="%6."/>
      <w:lvlJc w:val="right"/>
      <w:pPr>
        <w:ind w:left="3969" w:hanging="180"/>
      </w:pPr>
    </w:lvl>
    <w:lvl w:ilvl="6" w:tplc="0C0A000F" w:tentative="1">
      <w:start w:val="1"/>
      <w:numFmt w:val="decimal"/>
      <w:lvlText w:val="%7."/>
      <w:lvlJc w:val="left"/>
      <w:pPr>
        <w:ind w:left="4689" w:hanging="360"/>
      </w:pPr>
    </w:lvl>
    <w:lvl w:ilvl="7" w:tplc="0C0A0019" w:tentative="1">
      <w:start w:val="1"/>
      <w:numFmt w:val="lowerLetter"/>
      <w:lvlText w:val="%8."/>
      <w:lvlJc w:val="left"/>
      <w:pPr>
        <w:ind w:left="5409" w:hanging="360"/>
      </w:pPr>
    </w:lvl>
    <w:lvl w:ilvl="8" w:tplc="0C0A001B" w:tentative="1">
      <w:start w:val="1"/>
      <w:numFmt w:val="lowerRoman"/>
      <w:lvlText w:val="%9."/>
      <w:lvlJc w:val="right"/>
      <w:pPr>
        <w:ind w:left="6129" w:hanging="180"/>
      </w:pPr>
    </w:lvl>
  </w:abstractNum>
  <w:abstractNum w:abstractNumId="20" w15:restartNumberingAfterBreak="0">
    <w:nsid w:val="5B1E4DFC"/>
    <w:multiLevelType w:val="hybridMultilevel"/>
    <w:tmpl w:val="17B49BC6"/>
    <w:lvl w:ilvl="0" w:tplc="469C332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96401F"/>
    <w:multiLevelType w:val="hybridMultilevel"/>
    <w:tmpl w:val="504CD2D4"/>
    <w:lvl w:ilvl="0" w:tplc="9A7872AA">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6E0FE70">
      <w:start w:val="1"/>
      <w:numFmt w:val="bullet"/>
      <w:lvlText w:val="o"/>
      <w:lvlJc w:val="left"/>
      <w:pPr>
        <w:ind w:left="14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AA6E5FE">
      <w:start w:val="1"/>
      <w:numFmt w:val="bullet"/>
      <w:lvlText w:val="▪"/>
      <w:lvlJc w:val="left"/>
      <w:pPr>
        <w:ind w:left="21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646BAF0">
      <w:start w:val="1"/>
      <w:numFmt w:val="bullet"/>
      <w:lvlText w:val="•"/>
      <w:lvlJc w:val="left"/>
      <w:pPr>
        <w:ind w:left="28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C60CB3A">
      <w:start w:val="1"/>
      <w:numFmt w:val="bullet"/>
      <w:lvlText w:val="o"/>
      <w:lvlJc w:val="left"/>
      <w:pPr>
        <w:ind w:left="35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5101A84">
      <w:start w:val="1"/>
      <w:numFmt w:val="bullet"/>
      <w:lvlText w:val="▪"/>
      <w:lvlJc w:val="left"/>
      <w:pPr>
        <w:ind w:left="43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1A2FFBC">
      <w:start w:val="1"/>
      <w:numFmt w:val="bullet"/>
      <w:lvlText w:val="•"/>
      <w:lvlJc w:val="left"/>
      <w:pPr>
        <w:ind w:left="50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0AAB22C">
      <w:start w:val="1"/>
      <w:numFmt w:val="bullet"/>
      <w:lvlText w:val="o"/>
      <w:lvlJc w:val="left"/>
      <w:pPr>
        <w:ind w:left="57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2809D08">
      <w:start w:val="1"/>
      <w:numFmt w:val="bullet"/>
      <w:lvlText w:val="▪"/>
      <w:lvlJc w:val="left"/>
      <w:pPr>
        <w:ind w:left="64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FDC4407"/>
    <w:multiLevelType w:val="hybridMultilevel"/>
    <w:tmpl w:val="E0ACA25E"/>
    <w:lvl w:ilvl="0" w:tplc="9056C0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363B9A">
      <w:start w:val="1"/>
      <w:numFmt w:val="bullet"/>
      <w:lvlText w:val="o"/>
      <w:lvlJc w:val="left"/>
      <w:pPr>
        <w:ind w:left="1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1A6E98">
      <w:start w:val="1"/>
      <w:numFmt w:val="bullet"/>
      <w:lvlText w:val="▪"/>
      <w:lvlJc w:val="left"/>
      <w:pPr>
        <w:ind w:left="2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E25B66">
      <w:start w:val="1"/>
      <w:numFmt w:val="bullet"/>
      <w:lvlText w:val="•"/>
      <w:lvlJc w:val="left"/>
      <w:pPr>
        <w:ind w:left="2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2287A0">
      <w:start w:val="1"/>
      <w:numFmt w:val="bullet"/>
      <w:lvlText w:val="o"/>
      <w:lvlJc w:val="left"/>
      <w:pPr>
        <w:ind w:left="3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B6C406">
      <w:start w:val="1"/>
      <w:numFmt w:val="bullet"/>
      <w:lvlText w:val="▪"/>
      <w:lvlJc w:val="left"/>
      <w:pPr>
        <w:ind w:left="42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54E61E">
      <w:start w:val="1"/>
      <w:numFmt w:val="bullet"/>
      <w:lvlText w:val="•"/>
      <w:lvlJc w:val="left"/>
      <w:pPr>
        <w:ind w:left="4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A0A65E">
      <w:start w:val="1"/>
      <w:numFmt w:val="bullet"/>
      <w:lvlText w:val="o"/>
      <w:lvlJc w:val="left"/>
      <w:pPr>
        <w:ind w:left="5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019CC">
      <w:start w:val="1"/>
      <w:numFmt w:val="bullet"/>
      <w:lvlText w:val="▪"/>
      <w:lvlJc w:val="left"/>
      <w:pPr>
        <w:ind w:left="6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2C32A90"/>
    <w:multiLevelType w:val="hybridMultilevel"/>
    <w:tmpl w:val="356E3D54"/>
    <w:lvl w:ilvl="0" w:tplc="469C3324">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E2589C">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8CF31A">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0F3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FCD642">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285D9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B83DA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E2C996">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26280">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4E79BB"/>
    <w:multiLevelType w:val="hybridMultilevel"/>
    <w:tmpl w:val="B78C2E18"/>
    <w:lvl w:ilvl="0" w:tplc="9C18C290">
      <w:start w:val="1"/>
      <w:numFmt w:val="decimal"/>
      <w:lvlText w:val="%1)"/>
      <w:lvlJc w:val="left"/>
      <w:pPr>
        <w:ind w:left="2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1C08A4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C2638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FC4FC4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2448D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A2CD28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F8C814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E32BEC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060847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831642B"/>
    <w:multiLevelType w:val="hybridMultilevel"/>
    <w:tmpl w:val="1592E75E"/>
    <w:lvl w:ilvl="0" w:tplc="81A87D4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E20AC08">
      <w:start w:val="1"/>
      <w:numFmt w:val="lowerLetter"/>
      <w:lvlText w:val="%2"/>
      <w:lvlJc w:val="left"/>
      <w:pPr>
        <w:ind w:left="5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964FBA4">
      <w:start w:val="1"/>
      <w:numFmt w:val="lowerLetter"/>
      <w:lvlRestart w:val="0"/>
      <w:lvlText w:val="%3)"/>
      <w:lvlJc w:val="left"/>
      <w:pPr>
        <w:ind w:left="5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01A5074">
      <w:start w:val="1"/>
      <w:numFmt w:val="decimal"/>
      <w:lvlText w:val="%4"/>
      <w:lvlJc w:val="left"/>
      <w:pPr>
        <w:ind w:left="14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885562">
      <w:start w:val="1"/>
      <w:numFmt w:val="lowerLetter"/>
      <w:lvlText w:val="%5"/>
      <w:lvlJc w:val="left"/>
      <w:pPr>
        <w:ind w:left="2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A5E0EF8">
      <w:start w:val="1"/>
      <w:numFmt w:val="lowerRoman"/>
      <w:lvlText w:val="%6"/>
      <w:lvlJc w:val="left"/>
      <w:pPr>
        <w:ind w:left="29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BC6D6B4">
      <w:start w:val="1"/>
      <w:numFmt w:val="decimal"/>
      <w:lvlText w:val="%7"/>
      <w:lvlJc w:val="left"/>
      <w:pPr>
        <w:ind w:left="36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04B044">
      <w:start w:val="1"/>
      <w:numFmt w:val="lowerLetter"/>
      <w:lvlText w:val="%8"/>
      <w:lvlJc w:val="left"/>
      <w:pPr>
        <w:ind w:left="43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FD85DB2">
      <w:start w:val="1"/>
      <w:numFmt w:val="lowerRoman"/>
      <w:lvlText w:val="%9"/>
      <w:lvlJc w:val="left"/>
      <w:pPr>
        <w:ind w:left="50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ED0C1A"/>
    <w:multiLevelType w:val="hybridMultilevel"/>
    <w:tmpl w:val="ED882DC0"/>
    <w:lvl w:ilvl="0" w:tplc="0000001C">
      <w:numFmt w:val="bullet"/>
      <w:lvlText w:val="-"/>
      <w:lvlJc w:val="left"/>
      <w:pPr>
        <w:tabs>
          <w:tab w:val="num" w:pos="644"/>
        </w:tabs>
        <w:ind w:left="644" w:hanging="360"/>
      </w:pPr>
      <w:rPr>
        <w:rFonts w:ascii="Times New Roman" w:hAnsi="Times New Roman"/>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E7D4665"/>
    <w:multiLevelType w:val="multilevel"/>
    <w:tmpl w:val="B5B44B50"/>
    <w:lvl w:ilvl="0">
      <w:start w:val="1"/>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16cid:durableId="2074618642">
    <w:abstractNumId w:val="13"/>
  </w:num>
  <w:num w:numId="2" w16cid:durableId="567112058">
    <w:abstractNumId w:val="2"/>
  </w:num>
  <w:num w:numId="3" w16cid:durableId="107550859">
    <w:abstractNumId w:val="25"/>
  </w:num>
  <w:num w:numId="4" w16cid:durableId="590434004">
    <w:abstractNumId w:val="1"/>
  </w:num>
  <w:num w:numId="5" w16cid:durableId="1483042879">
    <w:abstractNumId w:val="22"/>
  </w:num>
  <w:num w:numId="6" w16cid:durableId="1952130083">
    <w:abstractNumId w:val="4"/>
  </w:num>
  <w:num w:numId="7" w16cid:durableId="673533831">
    <w:abstractNumId w:val="14"/>
  </w:num>
  <w:num w:numId="8" w16cid:durableId="1685088153">
    <w:abstractNumId w:val="21"/>
  </w:num>
  <w:num w:numId="9" w16cid:durableId="829564460">
    <w:abstractNumId w:val="24"/>
  </w:num>
  <w:num w:numId="10" w16cid:durableId="1937057780">
    <w:abstractNumId w:val="11"/>
  </w:num>
  <w:num w:numId="11" w16cid:durableId="335153085">
    <w:abstractNumId w:val="15"/>
  </w:num>
  <w:num w:numId="12" w16cid:durableId="189416050">
    <w:abstractNumId w:val="3"/>
  </w:num>
  <w:num w:numId="13" w16cid:durableId="188495179">
    <w:abstractNumId w:val="23"/>
  </w:num>
  <w:num w:numId="14" w16cid:durableId="1906841622">
    <w:abstractNumId w:val="8"/>
  </w:num>
  <w:num w:numId="15" w16cid:durableId="2086225954">
    <w:abstractNumId w:val="18"/>
  </w:num>
  <w:num w:numId="16" w16cid:durableId="1967664400">
    <w:abstractNumId w:val="7"/>
  </w:num>
  <w:num w:numId="17" w16cid:durableId="1428690760">
    <w:abstractNumId w:val="10"/>
  </w:num>
  <w:num w:numId="18" w16cid:durableId="1318803249">
    <w:abstractNumId w:val="20"/>
  </w:num>
  <w:num w:numId="19" w16cid:durableId="542599739">
    <w:abstractNumId w:val="16"/>
  </w:num>
  <w:num w:numId="20" w16cid:durableId="304967183">
    <w:abstractNumId w:val="19"/>
  </w:num>
  <w:num w:numId="21" w16cid:durableId="469176930">
    <w:abstractNumId w:val="26"/>
  </w:num>
  <w:num w:numId="22" w16cid:durableId="1534885053">
    <w:abstractNumId w:val="17"/>
  </w:num>
  <w:num w:numId="23" w16cid:durableId="216554422">
    <w:abstractNumId w:val="12"/>
  </w:num>
  <w:num w:numId="24" w16cid:durableId="448210181">
    <w:abstractNumId w:val="0"/>
  </w:num>
  <w:num w:numId="25" w16cid:durableId="228811047">
    <w:abstractNumId w:val="27"/>
  </w:num>
  <w:num w:numId="26" w16cid:durableId="2051109167">
    <w:abstractNumId w:val="9"/>
  </w:num>
  <w:num w:numId="27" w16cid:durableId="487290641">
    <w:abstractNumId w:val="6"/>
  </w:num>
  <w:num w:numId="28" w16cid:durableId="208020808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5C"/>
    <w:rsid w:val="00036CE5"/>
    <w:rsid w:val="00081537"/>
    <w:rsid w:val="000B7FC5"/>
    <w:rsid w:val="00101F90"/>
    <w:rsid w:val="001076CE"/>
    <w:rsid w:val="0011597A"/>
    <w:rsid w:val="00155563"/>
    <w:rsid w:val="0021410C"/>
    <w:rsid w:val="0024154C"/>
    <w:rsid w:val="002615DC"/>
    <w:rsid w:val="002875E3"/>
    <w:rsid w:val="0029196D"/>
    <w:rsid w:val="002B7EDD"/>
    <w:rsid w:val="0032730C"/>
    <w:rsid w:val="00384806"/>
    <w:rsid w:val="00393EAC"/>
    <w:rsid w:val="003E1C1B"/>
    <w:rsid w:val="0042289B"/>
    <w:rsid w:val="00486606"/>
    <w:rsid w:val="004A0E76"/>
    <w:rsid w:val="004C7972"/>
    <w:rsid w:val="00527662"/>
    <w:rsid w:val="00542E52"/>
    <w:rsid w:val="005433E7"/>
    <w:rsid w:val="00582ABB"/>
    <w:rsid w:val="00583E78"/>
    <w:rsid w:val="005C430D"/>
    <w:rsid w:val="005F5F6A"/>
    <w:rsid w:val="006256AD"/>
    <w:rsid w:val="00634267"/>
    <w:rsid w:val="00681548"/>
    <w:rsid w:val="00713965"/>
    <w:rsid w:val="00714551"/>
    <w:rsid w:val="0071786E"/>
    <w:rsid w:val="00757FF3"/>
    <w:rsid w:val="00761F9B"/>
    <w:rsid w:val="007B3E1B"/>
    <w:rsid w:val="007E316B"/>
    <w:rsid w:val="00857ED9"/>
    <w:rsid w:val="009301B5"/>
    <w:rsid w:val="00985E93"/>
    <w:rsid w:val="00A66D96"/>
    <w:rsid w:val="00A83666"/>
    <w:rsid w:val="00A948F4"/>
    <w:rsid w:val="00B0108A"/>
    <w:rsid w:val="00BC58FE"/>
    <w:rsid w:val="00C264BA"/>
    <w:rsid w:val="00C35ED8"/>
    <w:rsid w:val="00C57D24"/>
    <w:rsid w:val="00CD295C"/>
    <w:rsid w:val="00D4055C"/>
    <w:rsid w:val="00D87736"/>
    <w:rsid w:val="00D93171"/>
    <w:rsid w:val="00DC67BD"/>
    <w:rsid w:val="00DE5782"/>
    <w:rsid w:val="00DE66FA"/>
    <w:rsid w:val="00E13C8D"/>
    <w:rsid w:val="00E42C33"/>
    <w:rsid w:val="00E70DCE"/>
    <w:rsid w:val="00E85177"/>
    <w:rsid w:val="00E95012"/>
    <w:rsid w:val="00EF559B"/>
    <w:rsid w:val="00F31440"/>
    <w:rsid w:val="00F65BC4"/>
    <w:rsid w:val="00F77311"/>
    <w:rsid w:val="00F94DC9"/>
    <w:rsid w:val="00FA70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444A"/>
  <w15:docId w15:val="{976BFA44-CFAB-421E-AA54-C1F06E33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FF3"/>
    <w:pPr>
      <w:spacing w:after="5" w:line="250" w:lineRule="auto"/>
      <w:ind w:left="10" w:right="5" w:hanging="10"/>
      <w:jc w:val="both"/>
    </w:pPr>
    <w:rPr>
      <w:rFonts w:ascii="Arial" w:eastAsia="Arial" w:hAnsi="Arial" w:cs="Arial"/>
      <w:color w:val="000000"/>
      <w:sz w:val="24"/>
      <w:lang w:eastAsia="es-ES"/>
    </w:rPr>
  </w:style>
  <w:style w:type="paragraph" w:styleId="Ttulo1">
    <w:name w:val="heading 1"/>
    <w:next w:val="Normal"/>
    <w:link w:val="Ttulo1Car"/>
    <w:uiPriority w:val="9"/>
    <w:qFormat/>
    <w:rsid w:val="00CD295C"/>
    <w:pPr>
      <w:keepNext/>
      <w:keepLines/>
      <w:spacing w:after="0" w:line="259" w:lineRule="auto"/>
      <w:ind w:left="10" w:hanging="10"/>
      <w:outlineLvl w:val="0"/>
    </w:pPr>
    <w:rPr>
      <w:rFonts w:ascii="Arial" w:eastAsia="Arial" w:hAnsi="Arial" w:cs="Arial"/>
      <w:b/>
      <w:i/>
      <w:color w:val="000000"/>
      <w:sz w:val="24"/>
      <w:lang w:eastAsia="es-ES"/>
    </w:rPr>
  </w:style>
  <w:style w:type="paragraph" w:styleId="Ttulo2">
    <w:name w:val="heading 2"/>
    <w:next w:val="Normal"/>
    <w:link w:val="Ttulo2Car"/>
    <w:uiPriority w:val="9"/>
    <w:unhideWhenUsed/>
    <w:qFormat/>
    <w:rsid w:val="00CD295C"/>
    <w:pPr>
      <w:keepNext/>
      <w:keepLines/>
      <w:spacing w:after="0" w:line="259" w:lineRule="auto"/>
      <w:ind w:left="10" w:hanging="10"/>
      <w:outlineLvl w:val="1"/>
    </w:pPr>
    <w:rPr>
      <w:rFonts w:ascii="Arial" w:eastAsia="Arial" w:hAnsi="Arial" w:cs="Arial"/>
      <w:b/>
      <w:i/>
      <w:color w:val="000000"/>
      <w:sz w:val="24"/>
      <w:lang w:eastAsia="es-ES"/>
    </w:rPr>
  </w:style>
  <w:style w:type="paragraph" w:styleId="Ttulo4">
    <w:name w:val="heading 4"/>
    <w:basedOn w:val="Normal"/>
    <w:next w:val="Normal"/>
    <w:link w:val="Ttulo4Car"/>
    <w:uiPriority w:val="9"/>
    <w:semiHidden/>
    <w:unhideWhenUsed/>
    <w:qFormat/>
    <w:rsid w:val="0029196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295C"/>
    <w:rPr>
      <w:rFonts w:ascii="Arial" w:eastAsia="Arial" w:hAnsi="Arial" w:cs="Arial"/>
      <w:b/>
      <w:i/>
      <w:color w:val="000000"/>
      <w:sz w:val="24"/>
      <w:lang w:eastAsia="es-ES"/>
    </w:rPr>
  </w:style>
  <w:style w:type="character" w:customStyle="1" w:styleId="Ttulo2Car">
    <w:name w:val="Título 2 Car"/>
    <w:basedOn w:val="Fuentedeprrafopredeter"/>
    <w:link w:val="Ttulo2"/>
    <w:uiPriority w:val="9"/>
    <w:rsid w:val="00CD295C"/>
    <w:rPr>
      <w:rFonts w:ascii="Arial" w:eastAsia="Arial" w:hAnsi="Arial" w:cs="Arial"/>
      <w:b/>
      <w:i/>
      <w:color w:val="000000"/>
      <w:sz w:val="24"/>
      <w:lang w:eastAsia="es-ES"/>
    </w:rPr>
  </w:style>
  <w:style w:type="paragraph" w:styleId="Textodeglobo">
    <w:name w:val="Balloon Text"/>
    <w:basedOn w:val="Normal"/>
    <w:link w:val="TextodegloboCar"/>
    <w:uiPriority w:val="99"/>
    <w:semiHidden/>
    <w:unhideWhenUsed/>
    <w:rsid w:val="00CD2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95C"/>
    <w:rPr>
      <w:rFonts w:ascii="Tahoma" w:eastAsia="Arial" w:hAnsi="Tahoma" w:cs="Tahoma"/>
      <w:color w:val="000000"/>
      <w:sz w:val="16"/>
      <w:szCs w:val="16"/>
      <w:lang w:eastAsia="es-ES"/>
    </w:rPr>
  </w:style>
  <w:style w:type="paragraph" w:styleId="Prrafodelista">
    <w:name w:val="List Paragraph"/>
    <w:basedOn w:val="Normal"/>
    <w:qFormat/>
    <w:rsid w:val="007E316B"/>
    <w:pPr>
      <w:ind w:left="720"/>
      <w:contextualSpacing/>
    </w:pPr>
  </w:style>
  <w:style w:type="table" w:styleId="Tablaconcuadrcula">
    <w:name w:val="Table Grid"/>
    <w:basedOn w:val="Tablanormal"/>
    <w:uiPriority w:val="39"/>
    <w:rsid w:val="00FA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29196D"/>
    <w:rPr>
      <w:rFonts w:asciiTheme="majorHAnsi" w:eastAsiaTheme="majorEastAsia" w:hAnsiTheme="majorHAnsi" w:cstheme="majorBidi"/>
      <w:i/>
      <w:iCs/>
      <w:color w:val="365F91" w:themeColor="accent1" w:themeShade="BF"/>
      <w:sz w:val="24"/>
      <w:lang w:eastAsia="es-ES"/>
    </w:rPr>
  </w:style>
  <w:style w:type="paragraph" w:styleId="Textoindependiente">
    <w:name w:val="Body Text"/>
    <w:basedOn w:val="Normal"/>
    <w:link w:val="TextoindependienteCar"/>
    <w:rsid w:val="00E70DCE"/>
    <w:pPr>
      <w:suppressAutoHyphens/>
      <w:overflowPunct w:val="0"/>
      <w:autoSpaceDE w:val="0"/>
      <w:spacing w:after="0" w:line="240" w:lineRule="auto"/>
      <w:ind w:left="0" w:right="0" w:firstLine="0"/>
      <w:textAlignment w:val="baseline"/>
    </w:pPr>
    <w:rPr>
      <w:rFonts w:ascii="Times New Roman" w:eastAsia="Times New Roman" w:hAnsi="Times New Roman" w:cs="Calibri"/>
      <w:color w:val="auto"/>
      <w:szCs w:val="20"/>
      <w:lang w:val="es-ES_tradnl" w:eastAsia="ar-SA"/>
    </w:rPr>
  </w:style>
  <w:style w:type="character" w:customStyle="1" w:styleId="TextoindependienteCar">
    <w:name w:val="Texto independiente Car"/>
    <w:basedOn w:val="Fuentedeprrafopredeter"/>
    <w:link w:val="Textoindependiente"/>
    <w:rsid w:val="00E70DCE"/>
    <w:rPr>
      <w:rFonts w:ascii="Times New Roman" w:eastAsia="Times New Roman" w:hAnsi="Times New Roman" w:cs="Calibri"/>
      <w:sz w:val="24"/>
      <w:szCs w:val="20"/>
      <w:lang w:val="es-ES_tradnl" w:eastAsia="ar-SA"/>
    </w:rPr>
  </w:style>
  <w:style w:type="table" w:customStyle="1" w:styleId="TableNormal">
    <w:name w:val="Table Normal"/>
    <w:uiPriority w:val="2"/>
    <w:semiHidden/>
    <w:unhideWhenUsed/>
    <w:qFormat/>
    <w:rsid w:val="005433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33E7"/>
    <w:pPr>
      <w:widowControl w:val="0"/>
      <w:autoSpaceDE w:val="0"/>
      <w:autoSpaceDN w:val="0"/>
      <w:spacing w:after="0" w:line="240" w:lineRule="auto"/>
      <w:ind w:left="0" w:right="0" w:firstLine="0"/>
      <w:jc w:val="left"/>
    </w:pPr>
    <w:rPr>
      <w:rFonts w:ascii="Tahoma" w:eastAsia="Tahoma" w:hAnsi="Tahoma" w:cs="Tahoma"/>
      <w:color w:val="auto"/>
      <w:sz w:val="22"/>
      <w:lang w:eastAsia="en-US"/>
    </w:rPr>
  </w:style>
  <w:style w:type="paragraph" w:styleId="Encabezado">
    <w:name w:val="header"/>
    <w:basedOn w:val="Normal"/>
    <w:link w:val="EncabezadoCar"/>
    <w:uiPriority w:val="99"/>
    <w:unhideWhenUsed/>
    <w:rsid w:val="00D931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3171"/>
    <w:rPr>
      <w:rFonts w:ascii="Arial" w:eastAsia="Arial" w:hAnsi="Arial" w:cs="Arial"/>
      <w:color w:val="000000"/>
      <w:sz w:val="24"/>
      <w:lang w:eastAsia="es-ES"/>
    </w:rPr>
  </w:style>
  <w:style w:type="character" w:styleId="Hipervnculo">
    <w:name w:val="Hyperlink"/>
    <w:rsid w:val="00486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0748">
      <w:bodyDiv w:val="1"/>
      <w:marLeft w:val="0"/>
      <w:marRight w:val="0"/>
      <w:marTop w:val="0"/>
      <w:marBottom w:val="0"/>
      <w:divBdr>
        <w:top w:val="none" w:sz="0" w:space="0" w:color="auto"/>
        <w:left w:val="none" w:sz="0" w:space="0" w:color="auto"/>
        <w:bottom w:val="none" w:sz="0" w:space="0" w:color="auto"/>
        <w:right w:val="none" w:sz="0" w:space="0" w:color="auto"/>
      </w:divBdr>
    </w:div>
    <w:div w:id="460541138">
      <w:bodyDiv w:val="1"/>
      <w:marLeft w:val="0"/>
      <w:marRight w:val="0"/>
      <w:marTop w:val="0"/>
      <w:marBottom w:val="0"/>
      <w:divBdr>
        <w:top w:val="none" w:sz="0" w:space="0" w:color="auto"/>
        <w:left w:val="none" w:sz="0" w:space="0" w:color="auto"/>
        <w:bottom w:val="none" w:sz="0" w:space="0" w:color="auto"/>
        <w:right w:val="none" w:sz="0" w:space="0" w:color="auto"/>
      </w:divBdr>
      <w:divsChild>
        <w:div w:id="366761898">
          <w:marLeft w:val="0"/>
          <w:marRight w:val="0"/>
          <w:marTop w:val="0"/>
          <w:marBottom w:val="0"/>
          <w:divBdr>
            <w:top w:val="none" w:sz="0" w:space="0" w:color="auto"/>
            <w:left w:val="none" w:sz="0" w:space="0" w:color="auto"/>
            <w:bottom w:val="none" w:sz="0" w:space="0" w:color="auto"/>
            <w:right w:val="none" w:sz="0" w:space="0" w:color="auto"/>
          </w:divBdr>
          <w:divsChild>
            <w:div w:id="19630716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3316210">
      <w:bodyDiv w:val="1"/>
      <w:marLeft w:val="0"/>
      <w:marRight w:val="0"/>
      <w:marTop w:val="0"/>
      <w:marBottom w:val="0"/>
      <w:divBdr>
        <w:top w:val="none" w:sz="0" w:space="0" w:color="auto"/>
        <w:left w:val="none" w:sz="0" w:space="0" w:color="auto"/>
        <w:bottom w:val="none" w:sz="0" w:space="0" w:color="auto"/>
        <w:right w:val="none" w:sz="0" w:space="0" w:color="auto"/>
      </w:divBdr>
      <w:divsChild>
        <w:div w:id="105128018">
          <w:marLeft w:val="0"/>
          <w:marRight w:val="0"/>
          <w:marTop w:val="120"/>
          <w:marBottom w:val="0"/>
          <w:divBdr>
            <w:top w:val="none" w:sz="0" w:space="0" w:color="auto"/>
            <w:left w:val="none" w:sz="0" w:space="0" w:color="auto"/>
            <w:bottom w:val="none" w:sz="0" w:space="0" w:color="auto"/>
            <w:right w:val="none" w:sz="0" w:space="0" w:color="auto"/>
          </w:divBdr>
        </w:div>
        <w:div w:id="1842313327">
          <w:marLeft w:val="0"/>
          <w:marRight w:val="0"/>
          <w:marTop w:val="120"/>
          <w:marBottom w:val="0"/>
          <w:divBdr>
            <w:top w:val="none" w:sz="0" w:space="0" w:color="auto"/>
            <w:left w:val="none" w:sz="0" w:space="0" w:color="auto"/>
            <w:bottom w:val="none" w:sz="0" w:space="0" w:color="auto"/>
            <w:right w:val="none" w:sz="0" w:space="0" w:color="auto"/>
          </w:divBdr>
        </w:div>
        <w:div w:id="182716128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2E010-8283-4D59-9C73-1DDBE51B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6100</Words>
  <Characters>33553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Extensa 5620</dc:creator>
  <cp:keywords/>
  <dc:description/>
  <cp:lastModifiedBy>jose martin</cp:lastModifiedBy>
  <cp:revision>5</cp:revision>
  <cp:lastPrinted>2023-10-26T11:14:00Z</cp:lastPrinted>
  <dcterms:created xsi:type="dcterms:W3CDTF">2023-10-24T08:50:00Z</dcterms:created>
  <dcterms:modified xsi:type="dcterms:W3CDTF">2024-12-11T14:43:00Z</dcterms:modified>
</cp:coreProperties>
</file>